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B0" w:rsidRDefault="007544B0">
      <w:pPr>
        <w:snapToGrid w:val="0"/>
        <w:spacing w:line="560" w:lineRule="exact"/>
        <w:rPr>
          <w:rFonts w:eastAsia="华文中宋"/>
          <w:sz w:val="28"/>
        </w:rPr>
      </w:pPr>
      <w:bookmarkStart w:id="0" w:name="_GoBack"/>
      <w:bookmarkEnd w:id="0"/>
      <w:r>
        <w:rPr>
          <w:rFonts w:eastAsia="华文中宋" w:hint="eastAsia"/>
          <w:sz w:val="28"/>
        </w:rPr>
        <w:t xml:space="preserve"> </w:t>
      </w:r>
    </w:p>
    <w:p w:rsidR="007544B0" w:rsidRDefault="007544B0">
      <w:pPr>
        <w:snapToGrid w:val="0"/>
        <w:spacing w:line="560" w:lineRule="exact"/>
        <w:rPr>
          <w:rFonts w:eastAsia="华文中宋"/>
          <w:sz w:val="28"/>
        </w:rPr>
      </w:pPr>
    </w:p>
    <w:p w:rsidR="007544B0" w:rsidRDefault="007544B0">
      <w:pPr>
        <w:snapToGrid w:val="0"/>
        <w:spacing w:line="560" w:lineRule="exact"/>
        <w:rPr>
          <w:rFonts w:eastAsia="华文中宋"/>
          <w:sz w:val="28"/>
        </w:rPr>
      </w:pPr>
    </w:p>
    <w:p w:rsidR="004206C7" w:rsidRDefault="004206C7">
      <w:pPr>
        <w:snapToGrid w:val="0"/>
        <w:spacing w:line="560" w:lineRule="exact"/>
        <w:rPr>
          <w:rFonts w:eastAsia="华文中宋"/>
          <w:sz w:val="28"/>
        </w:rPr>
      </w:pPr>
    </w:p>
    <w:p w:rsidR="007544B0" w:rsidRDefault="007544B0">
      <w:pPr>
        <w:pStyle w:val="a5"/>
        <w:spacing w:line="15" w:lineRule="auto"/>
        <w:ind w:left="0" w:right="23"/>
        <w:jc w:val="center"/>
        <w:rPr>
          <w:rFonts w:ascii="华文中宋" w:eastAsia="华文中宋" w:hAnsi="华文中宋"/>
          <w:b/>
          <w:bCs/>
          <w:color w:val="FF0000"/>
          <w:spacing w:val="70"/>
          <w:w w:val="80"/>
          <w:sz w:val="72"/>
        </w:rPr>
      </w:pPr>
      <w:r>
        <w:rPr>
          <w:rFonts w:ascii="华文中宋" w:eastAsia="华文中宋" w:hAnsi="华文中宋" w:hint="eastAsia"/>
          <w:b/>
          <w:bCs/>
          <w:color w:val="FF0000"/>
          <w:spacing w:val="70"/>
          <w:w w:val="80"/>
          <w:sz w:val="72"/>
        </w:rPr>
        <w:t>中共上海电机学院委员会</w:t>
      </w:r>
    </w:p>
    <w:p w:rsidR="007544B0" w:rsidRDefault="007544B0">
      <w:pPr>
        <w:snapToGrid w:val="0"/>
        <w:spacing w:line="560" w:lineRule="exact"/>
        <w:ind w:rightChars="-60" w:right="-126" w:firstLineChars="200" w:firstLine="640"/>
        <w:rPr>
          <w:color w:val="000000"/>
          <w:sz w:val="32"/>
        </w:rPr>
      </w:pPr>
    </w:p>
    <w:p w:rsidR="007544B0" w:rsidRPr="004206C7" w:rsidRDefault="007544B0">
      <w:pPr>
        <w:snapToGrid w:val="0"/>
        <w:spacing w:line="560" w:lineRule="exact"/>
        <w:ind w:rightChars="-60" w:right="-126" w:firstLineChars="100" w:firstLine="320"/>
        <w:jc w:val="center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4206C7">
        <w:rPr>
          <w:rFonts w:ascii="仿宋" w:eastAsia="仿宋" w:hAnsi="仿宋" w:hint="eastAsia"/>
          <w:color w:val="000000"/>
          <w:sz w:val="32"/>
          <w:szCs w:val="32"/>
        </w:rPr>
        <w:t>沪电机院委</w:t>
      </w:r>
      <w:r w:rsidR="004206C7">
        <w:rPr>
          <w:rFonts w:ascii="仿宋" w:eastAsia="仿宋" w:hAnsi="仿宋" w:hint="eastAsia"/>
          <w:color w:val="000000"/>
          <w:sz w:val="32"/>
          <w:szCs w:val="32"/>
        </w:rPr>
        <w:t>组</w:t>
      </w:r>
      <w:r w:rsidRPr="004206C7">
        <w:rPr>
          <w:rFonts w:ascii="仿宋" w:eastAsia="仿宋" w:hAnsi="仿宋" w:hint="eastAsia"/>
          <w:color w:val="000000"/>
          <w:sz w:val="32"/>
          <w:szCs w:val="32"/>
        </w:rPr>
        <w:t>〔</w:t>
      </w:r>
      <w:r w:rsidR="003A51A3" w:rsidRPr="004206C7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3A51A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4206C7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630292">
        <w:rPr>
          <w:rFonts w:ascii="仿宋" w:eastAsia="仿宋" w:hAnsi="仿宋"/>
          <w:color w:val="000000"/>
          <w:sz w:val="32"/>
          <w:szCs w:val="32"/>
        </w:rPr>
        <w:t>47</w:t>
      </w:r>
      <w:r w:rsidRPr="004206C7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544B0" w:rsidRDefault="009D6BAF">
      <w:pPr>
        <w:pStyle w:val="a5"/>
        <w:spacing w:line="560" w:lineRule="exact"/>
        <w:ind w:left="0" w:right="-720" w:firstLineChars="200" w:firstLine="640"/>
      </w:pPr>
      <w:r>
        <w:rPr>
          <w:rFonts w:ascii="仿宋_GB2312"/>
          <w:szCs w:val="32"/>
        </w:rPr>
        <w:pict>
          <v:group id="组合 4" o:spid="_x0000_s1069" style="position:absolute;left:0;text-align:left;margin-left:.3pt;margin-top:.1pt;width:446.4pt;height:19.5pt;z-index:251657216" coordsize="8528,390" o:gfxdata="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FnqpH1QAAAAQBAAAPAAAAAAAAAAEA&#10;IAAAACIAAABkcnMvZG93bnJldi54bWxQSwECFAAUAAAACACHTuJAjOSc970CAAAICQAADgAAAAAA&#10;AAABACAAAAAkAQAAZHJzL2Uyb0RvYy54bWxQSwUGAAAAAAYABgBZAQAAUwYAAAAA&#10;">
            <v:line id="直接连接符 1" o:spid="_x0000_s1066" style="position:absolute" from="0,240" to="3878,240" o:gfxdata="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jQFrLUAAADaAAAADwAA&#10;AAAAAAABACAAAAAiAAAAZHJzL2Rvd25yZXYueG1sUEsBAhQAFAAAAAgAh07iQDMvBZ47AAAAOQAA&#10;ABAAAAAAAAAAAQAgAAAABAEAAGRycy9zaGFwZXhtbC54bWxQSwUGAAAAAAYABgBbAQAArgMAAAAA&#10;" strokecolor="#c00000" strokeweight="1.5pt">
              <v:fill o:detectmouseclick="t"/>
            </v:line>
            <v:shape id="五角星 2" o:spid="_x0000_s1067" style="position:absolute;left:3953;width:420;height:390;mso-wrap-style:square;v-text-anchor:top" coordsize="420,390" o:gfxdata="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XrsOugAAANoA&#10;AAAPAAAAAAAAAAEAIAAAACIAAABkcnMvZG93bnJldi54bWxQSwECFAAUAAAACACHTuJAMy8FnjsA&#10;AAA5AAAAEAAAAAAAAAABACAAAAAJAQAAZHJzL3NoYXBleG1sLnhtbFBLBQYAAAAABgAGAFsBAACz&#10;AwAAAAA=&#10;" path="m,148r160,l210,r49,148l419,148,290,241r49,148l210,297,80,389,129,241xe" fillcolor="#c00000" strokecolor="#c00000">
              <v:stroke joinstyle="miter"/>
              <v:path o:connectlocs="210,0;0,148;80,389;339,389;419,148" o:connectangles="16200000fd,10800000fd,5400000fd,5400000fd,0"/>
            </v:shape>
            <v:line id="直接连接符 3" o:spid="_x0000_s1068" style="position:absolute" from="4535,240" to="8528,240" o:gfxdata="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qj5AugAAANoA&#10;AAAPAAAAAAAAAAEAIAAAACIAAABkcnMvZG93bnJldi54bWxQSwECFAAUAAAACACHTuJAMy8FnjsA&#10;AAA5AAAAEAAAAAAAAAABACAAAAAJAQAAZHJzL3NoYXBleG1sLnhtbFBLBQYAAAAABgAGAFsBAACz&#10;AwAAAAA=&#10;" strokecolor="#c00000" strokeweight="1.5pt">
              <v:fill o:detectmouseclick="t"/>
            </v:line>
          </v:group>
        </w:pict>
      </w:r>
      <w:r>
        <w:rPr>
          <w:rFonts w:ascii="仿宋_GB2312"/>
          <w:szCs w:val="32"/>
        </w:rPr>
        <w:pict>
          <v:group id="组合 8" o:spid="_x0000_s1073" style="position:absolute;left:0;text-align:left;margin-left:.3pt;margin-top:.1pt;width:446.4pt;height:19.5pt;z-index:251658240" coordsize="8528,390" o:gfxdata="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FnqpH1QAAAAQBAAAPAAAA&#10;AAAAAAEAIAAAACIAAABkcnMvZG93bnJldi54bWxQSwECFAAUAAAACACHTuJAo0OtnMMCAAAICQAA&#10;DgAAAAAAAAABACAAAAAkAQAAZHJzL2Uyb0RvYy54bWxQSwUGAAAAAAYABgBZAQAAWQYAAAAA&#10;">
            <v:line id="直接连接符 5" o:spid="_x0000_s1070" style="position:absolute" from="0,240" to="3878,240" o:gfxdata="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DwOvugAAANoA&#10;AAAPAAAAAAAAAAEAIAAAACIAAABkcnMvZG93bnJldi54bWxQSwECFAAUAAAACACHTuJAMy8FnjsA&#10;AAA5AAAAEAAAAAAAAAABACAAAAAJAQAAZHJzL3NoYXBleG1sLnhtbFBLBQYAAAAABgAGAFsBAACz&#10;AwAAAAA=&#10;" strokecolor="#c00000" strokeweight="1.5pt">
              <v:fill o:detectmouseclick="t"/>
            </v:line>
            <v:shape id="五角星 6" o:spid="_x0000_s1071" style="position:absolute;left:3953;width:420;height:390;mso-wrap-style:square;v-text-anchor:top" coordsize="420,390" o:gfxdata="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Zb0NugAAANoA&#10;AAAPAAAAAAAAAAEAIAAAACIAAABkcnMvZG93bnJldi54bWxQSwECFAAUAAAACACHTuJAMy8FnjsA&#10;AAA5AAAAEAAAAAAAAAABACAAAAAJAQAAZHJzL3NoYXBleG1sLnhtbFBLBQYAAAAABgAGAFsBAACz&#10;AwAAAAA=&#10;" path="m,148r160,l210,r49,148l419,148,290,241r49,148l210,297,80,389,129,241xe" fillcolor="#c00000" strokecolor="#c00000">
              <v:stroke joinstyle="miter"/>
              <v:path o:connectlocs="210,0;0,148;80,389;339,389;419,148" o:connectangles="16200000fd,10800000fd,5400000fd,5400000fd,0"/>
            </v:shape>
            <v:line id="直接连接符 7" o:spid="_x0000_s1072" style="position:absolute" from="4535,240" to="8528,240" o:gfxdata="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kThDtwAAANoAAAAP&#10;AAAAAAAAAAEAIAAAACIAAABkcnMvZG93bnJldi54bWxQSwECFAAUAAAACACHTuJAMy8FnjsAAAA5&#10;AAAAEAAAAAAAAAABACAAAAAGAQAAZHJzL3NoYXBleG1sLnhtbFBLBQYAAAAABgAGAFsBAACwAwAA&#10;AAA=&#10;" strokecolor="#c00000" strokeweight="1.5pt">
              <v:fill o:detectmouseclick="t"/>
            </v:line>
          </v:group>
        </w:pict>
      </w:r>
    </w:p>
    <w:p w:rsidR="007544B0" w:rsidRDefault="007544B0"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197657" w:rsidRDefault="007544B0" w:rsidP="005C1105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206C7">
        <w:rPr>
          <w:rFonts w:ascii="方正小标宋简体" w:eastAsia="方正小标宋简体" w:hAnsi="宋体" w:hint="eastAsia"/>
          <w:sz w:val="44"/>
          <w:szCs w:val="44"/>
        </w:rPr>
        <w:t>关于上海电机学院庆祝中国共产党成立</w:t>
      </w:r>
    </w:p>
    <w:p w:rsidR="007544B0" w:rsidRPr="004206C7" w:rsidRDefault="000F4C72" w:rsidP="005C1105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206C7">
        <w:rPr>
          <w:rFonts w:ascii="方正小标宋简体" w:eastAsia="方正小标宋简体" w:hAnsi="宋体" w:hint="eastAsia"/>
          <w:sz w:val="44"/>
          <w:szCs w:val="44"/>
        </w:rPr>
        <w:t>9</w:t>
      </w:r>
      <w:r>
        <w:rPr>
          <w:rFonts w:ascii="方正小标宋简体" w:eastAsia="方正小标宋简体" w:hAnsi="宋体" w:hint="eastAsia"/>
          <w:sz w:val="44"/>
          <w:szCs w:val="44"/>
        </w:rPr>
        <w:t>9</w:t>
      </w:r>
      <w:r w:rsidR="007544B0" w:rsidRPr="004206C7">
        <w:rPr>
          <w:rFonts w:ascii="方正小标宋简体" w:eastAsia="方正小标宋简体" w:hAnsi="宋体" w:hint="eastAsia"/>
          <w:sz w:val="44"/>
          <w:szCs w:val="44"/>
        </w:rPr>
        <w:t>周年系列活动方案的通知</w:t>
      </w:r>
    </w:p>
    <w:p w:rsidR="007544B0" w:rsidRDefault="007544B0" w:rsidP="004206C7">
      <w:pPr>
        <w:snapToGrid w:val="0"/>
        <w:spacing w:line="560" w:lineRule="exact"/>
        <w:jc w:val="center"/>
        <w:rPr>
          <w:color w:val="000000"/>
          <w:sz w:val="28"/>
        </w:rPr>
      </w:pP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</w:p>
    <w:p w:rsidR="007544B0" w:rsidRPr="004206C7" w:rsidRDefault="007544B0" w:rsidP="004206C7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4206C7">
        <w:rPr>
          <w:rFonts w:ascii="仿宋" w:eastAsia="仿宋" w:hAnsi="仿宋" w:hint="eastAsia"/>
          <w:sz w:val="32"/>
          <w:szCs w:val="34"/>
        </w:rPr>
        <w:t>各二级党组织、各部门、各二级学院及直属单位</w:t>
      </w:r>
      <w:r w:rsidRPr="004206C7">
        <w:rPr>
          <w:rFonts w:ascii="仿宋" w:eastAsia="仿宋" w:hAnsi="仿宋" w:hint="eastAsia"/>
          <w:sz w:val="32"/>
          <w:szCs w:val="32"/>
        </w:rPr>
        <w:t>：</w:t>
      </w:r>
    </w:p>
    <w:p w:rsidR="007544B0" w:rsidRPr="004206C7" w:rsidRDefault="00C47286" w:rsidP="004206C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C1B99">
        <w:rPr>
          <w:rFonts w:ascii="仿宋" w:eastAsia="仿宋" w:hAnsi="仿宋" w:hint="eastAsia"/>
          <w:sz w:val="32"/>
          <w:szCs w:val="34"/>
        </w:rPr>
        <w:t>经</w:t>
      </w:r>
      <w:r w:rsidR="000F4C72" w:rsidRPr="006C1B99">
        <w:rPr>
          <w:rFonts w:ascii="仿宋" w:eastAsia="仿宋" w:hAnsi="仿宋" w:hint="eastAsia"/>
          <w:sz w:val="32"/>
          <w:szCs w:val="34"/>
        </w:rPr>
        <w:t>第</w:t>
      </w:r>
      <w:r w:rsidR="000F4C72">
        <w:rPr>
          <w:rFonts w:ascii="仿宋" w:eastAsia="仿宋" w:hAnsi="仿宋" w:hint="eastAsia"/>
          <w:sz w:val="32"/>
          <w:szCs w:val="34"/>
        </w:rPr>
        <w:t>5</w:t>
      </w:r>
      <w:r w:rsidR="006C1B99" w:rsidRPr="006C1B99">
        <w:rPr>
          <w:rFonts w:ascii="仿宋" w:eastAsia="仿宋" w:hAnsi="仿宋" w:hint="eastAsia"/>
          <w:sz w:val="32"/>
          <w:szCs w:val="34"/>
        </w:rPr>
        <w:t>次</w:t>
      </w:r>
      <w:r w:rsidR="000F4C72">
        <w:rPr>
          <w:rFonts w:ascii="仿宋" w:eastAsia="仿宋" w:hAnsi="仿宋" w:hint="eastAsia"/>
          <w:sz w:val="32"/>
          <w:szCs w:val="34"/>
        </w:rPr>
        <w:t>书记办公会</w:t>
      </w:r>
      <w:r w:rsidRPr="006C1B99">
        <w:rPr>
          <w:rFonts w:ascii="仿宋" w:eastAsia="仿宋" w:hAnsi="仿宋" w:hint="eastAsia"/>
          <w:sz w:val="32"/>
          <w:szCs w:val="34"/>
        </w:rPr>
        <w:t>讨论通过，</w:t>
      </w:r>
      <w:r w:rsidR="007544B0" w:rsidRPr="006C1B99">
        <w:rPr>
          <w:rFonts w:ascii="仿宋" w:eastAsia="仿宋" w:hAnsi="仿宋" w:hint="eastAsia"/>
          <w:sz w:val="32"/>
          <w:szCs w:val="34"/>
        </w:rPr>
        <w:t>现</w:t>
      </w:r>
      <w:r w:rsidRPr="006C1B99">
        <w:rPr>
          <w:rFonts w:ascii="仿宋" w:eastAsia="仿宋" w:hAnsi="仿宋" w:hint="eastAsia"/>
          <w:sz w:val="32"/>
          <w:szCs w:val="34"/>
        </w:rPr>
        <w:t>将学</w:t>
      </w:r>
      <w:r w:rsidR="007544B0" w:rsidRPr="006C1B99">
        <w:rPr>
          <w:rFonts w:ascii="仿宋" w:eastAsia="仿宋" w:hAnsi="仿宋" w:hint="eastAsia"/>
          <w:sz w:val="32"/>
          <w:szCs w:val="34"/>
        </w:rPr>
        <w:t>校庆祝中国共产党成立</w:t>
      </w:r>
      <w:r w:rsidR="000F4C72" w:rsidRPr="006C1B99">
        <w:rPr>
          <w:rFonts w:ascii="仿宋" w:eastAsia="仿宋" w:hAnsi="仿宋" w:hint="eastAsia"/>
          <w:sz w:val="32"/>
          <w:szCs w:val="34"/>
        </w:rPr>
        <w:t>9</w:t>
      </w:r>
      <w:r w:rsidR="000F4C72">
        <w:rPr>
          <w:rFonts w:ascii="仿宋" w:eastAsia="仿宋" w:hAnsi="仿宋" w:hint="eastAsia"/>
          <w:sz w:val="32"/>
          <w:szCs w:val="34"/>
        </w:rPr>
        <w:t>9</w:t>
      </w:r>
      <w:r w:rsidR="007544B0" w:rsidRPr="006C1B99">
        <w:rPr>
          <w:rFonts w:ascii="仿宋" w:eastAsia="仿宋" w:hAnsi="仿宋" w:hint="eastAsia"/>
          <w:sz w:val="32"/>
          <w:szCs w:val="34"/>
        </w:rPr>
        <w:t>周年系列活动方案印发给你们。请结合</w:t>
      </w:r>
      <w:r w:rsidR="007544B0" w:rsidRPr="004206C7">
        <w:rPr>
          <w:rFonts w:ascii="仿宋" w:eastAsia="仿宋" w:hAnsi="仿宋" w:hint="eastAsia"/>
          <w:color w:val="000000"/>
          <w:sz w:val="32"/>
          <w:szCs w:val="32"/>
        </w:rPr>
        <w:t>实际，认真贯彻落实。</w:t>
      </w:r>
    </w:p>
    <w:p w:rsidR="007544B0" w:rsidRPr="004206C7" w:rsidRDefault="007544B0" w:rsidP="004206C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544B0" w:rsidRPr="004206C7" w:rsidRDefault="007544B0" w:rsidP="004206C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06C7">
        <w:rPr>
          <w:rFonts w:ascii="仿宋" w:eastAsia="仿宋" w:hAnsi="仿宋" w:hint="eastAsia"/>
          <w:sz w:val="32"/>
          <w:szCs w:val="32"/>
        </w:rPr>
        <w:t>附件：关于上海电机学院庆祝中国共产党成立</w:t>
      </w:r>
      <w:r w:rsidR="000F4C72" w:rsidRPr="004206C7">
        <w:rPr>
          <w:rFonts w:ascii="仿宋" w:eastAsia="仿宋" w:hAnsi="仿宋" w:hint="eastAsia"/>
          <w:sz w:val="32"/>
          <w:szCs w:val="32"/>
        </w:rPr>
        <w:t>9</w:t>
      </w:r>
      <w:r w:rsidR="000F4C72">
        <w:rPr>
          <w:rFonts w:ascii="仿宋" w:eastAsia="仿宋" w:hAnsi="仿宋" w:hint="eastAsia"/>
          <w:sz w:val="32"/>
          <w:szCs w:val="32"/>
        </w:rPr>
        <w:t>9</w:t>
      </w:r>
      <w:r w:rsidRPr="004206C7">
        <w:rPr>
          <w:rFonts w:ascii="仿宋" w:eastAsia="仿宋" w:hAnsi="仿宋" w:hint="eastAsia"/>
          <w:sz w:val="32"/>
          <w:szCs w:val="32"/>
        </w:rPr>
        <w:t>周年的系列活动方案</w:t>
      </w:r>
    </w:p>
    <w:p w:rsidR="007544B0" w:rsidRPr="004206C7" w:rsidRDefault="007544B0" w:rsidP="004206C7">
      <w:pPr>
        <w:snapToGrid w:val="0"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7544B0" w:rsidRPr="004206C7" w:rsidRDefault="007544B0" w:rsidP="004206C7">
      <w:pPr>
        <w:snapToGrid w:val="0"/>
        <w:spacing w:line="560" w:lineRule="exact"/>
        <w:ind w:right="14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4206C7">
        <w:rPr>
          <w:rFonts w:ascii="仿宋" w:eastAsia="仿宋" w:hAnsi="仿宋" w:hint="eastAsia"/>
          <w:color w:val="000000"/>
          <w:sz w:val="32"/>
          <w:szCs w:val="32"/>
        </w:rPr>
        <w:t xml:space="preserve">              中共上海电机学院委员会</w:t>
      </w:r>
    </w:p>
    <w:p w:rsidR="004206C7" w:rsidRDefault="000F4C72" w:rsidP="004206C7">
      <w:pPr>
        <w:snapToGrid w:val="0"/>
        <w:spacing w:line="560" w:lineRule="exact"/>
        <w:ind w:rightChars="400" w:right="840" w:firstLineChars="1250" w:firstLine="4000"/>
        <w:outlineLvl w:val="0"/>
        <w:rPr>
          <w:rFonts w:ascii="仿宋" w:eastAsia="仿宋" w:hAnsi="仿宋"/>
          <w:color w:val="000000"/>
          <w:sz w:val="32"/>
          <w:szCs w:val="32"/>
        </w:rPr>
        <w:sectPr w:rsidR="004206C7" w:rsidSect="00355817">
          <w:footerReference w:type="even" r:id="rId8"/>
          <w:footerReference w:type="default" r:id="rId9"/>
          <w:pgSz w:w="11906" w:h="16838"/>
          <w:pgMar w:top="2098" w:right="1588" w:bottom="1701" w:left="1588" w:header="851" w:footer="992" w:gutter="0"/>
          <w:pgNumType w:fmt="numberInDash"/>
          <w:cols w:space="720"/>
          <w:docGrid w:type="lines" w:linePitch="312"/>
        </w:sectPr>
      </w:pPr>
      <w:r w:rsidRPr="004206C7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7544B0" w:rsidRPr="004206C7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7544B0" w:rsidRPr="004206C7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26</w:t>
      </w:r>
      <w:r w:rsidR="007544B0" w:rsidRPr="004206C7">
        <w:rPr>
          <w:rFonts w:ascii="仿宋" w:eastAsia="仿宋" w:hAnsi="仿宋" w:hint="eastAsia"/>
          <w:color w:val="000000"/>
          <w:sz w:val="32"/>
          <w:szCs w:val="32"/>
        </w:rPr>
        <w:t xml:space="preserve">日 </w:t>
      </w:r>
    </w:p>
    <w:p w:rsidR="007544B0" w:rsidRDefault="007544B0" w:rsidP="005C1105">
      <w:pPr>
        <w:snapToGrid w:val="0"/>
        <w:spacing w:line="480" w:lineRule="exact"/>
        <w:ind w:rightChars="400" w:right="8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7544B0" w:rsidRDefault="007544B0" w:rsidP="005C1105">
      <w:pPr>
        <w:widowControl/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7544B0" w:rsidRDefault="007544B0" w:rsidP="005C1105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关于上海电机学院庆祝中国共产党</w:t>
      </w:r>
    </w:p>
    <w:p w:rsidR="007544B0" w:rsidRDefault="007544B0" w:rsidP="005C1105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成立</w:t>
      </w:r>
      <w:r w:rsidR="000F4C7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99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周年的系列活动方案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5C1105">
        <w:rPr>
          <w:rFonts w:ascii="仿宋" w:eastAsia="仿宋" w:hAnsi="仿宋" w:hint="eastAsia"/>
          <w:sz w:val="28"/>
        </w:rPr>
        <w:t>2020年是迎接建党100周年的冲刺之年、是党建工作质量提升的攻坚之年。在常态化疫情防控背景下，在统筹学</w:t>
      </w:r>
      <w:proofErr w:type="gramStart"/>
      <w:r w:rsidRPr="005C1105">
        <w:rPr>
          <w:rFonts w:ascii="仿宋" w:eastAsia="仿宋" w:hAnsi="仿宋" w:hint="eastAsia"/>
          <w:sz w:val="28"/>
        </w:rPr>
        <w:t>校改革</w:t>
      </w:r>
      <w:proofErr w:type="gramEnd"/>
      <w:r w:rsidRPr="005C1105">
        <w:rPr>
          <w:rFonts w:ascii="仿宋" w:eastAsia="仿宋" w:hAnsi="仿宋" w:hint="eastAsia"/>
          <w:sz w:val="28"/>
        </w:rPr>
        <w:t>发展的各项工作当中，如何发挥党建引领作用需要加深思考、高质量推进。市教卫工作党委明确提出基层党建工作总任务是：牢记习近平总书记“继续探索走在前头”的嘱托，贯彻市委基层党建高质量创新发展的意见，</w:t>
      </w:r>
      <w:proofErr w:type="gramStart"/>
      <w:r w:rsidRPr="005C1105">
        <w:rPr>
          <w:rFonts w:ascii="仿宋" w:eastAsia="仿宋" w:hAnsi="仿宋" w:hint="eastAsia"/>
          <w:sz w:val="28"/>
        </w:rPr>
        <w:t>统筹抓好</w:t>
      </w:r>
      <w:proofErr w:type="gramEnd"/>
      <w:r w:rsidRPr="005C1105">
        <w:rPr>
          <w:rFonts w:ascii="仿宋" w:eastAsia="仿宋" w:hAnsi="仿宋" w:hint="eastAsia"/>
          <w:sz w:val="28"/>
        </w:rPr>
        <w:t>市委组织部明确的基层党建工作重点任务的落实，扎实推进系统党建的各项工作。在“四史”学习教育活动扎实推进之际，结合学校党委工作部署，制定庆祝中国共产党成立99周年暨学“四史”聚力量，推进党建质量提升专题培训的方案如下：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黑体" w:eastAsia="黑体" w:hAnsi="黑体"/>
          <w:sz w:val="28"/>
        </w:rPr>
      </w:pPr>
      <w:r w:rsidRPr="005C1105">
        <w:rPr>
          <w:rFonts w:ascii="黑体" w:eastAsia="黑体" w:hAnsi="黑体" w:hint="eastAsia"/>
          <w:sz w:val="28"/>
        </w:rPr>
        <w:t>一、主题</w:t>
      </w:r>
    </w:p>
    <w:p w:rsidR="000F4C72" w:rsidRPr="005C1105" w:rsidRDefault="000F4C72" w:rsidP="005C1105">
      <w:pPr>
        <w:spacing w:line="480" w:lineRule="exact"/>
        <w:ind w:firstLineChars="200" w:firstLine="562"/>
        <w:rPr>
          <w:rFonts w:ascii="仿宋" w:eastAsia="仿宋" w:hAnsi="仿宋"/>
          <w:b/>
          <w:sz w:val="28"/>
        </w:rPr>
      </w:pPr>
      <w:r w:rsidRPr="005C1105">
        <w:rPr>
          <w:rFonts w:ascii="仿宋" w:eastAsia="仿宋" w:hAnsi="仿宋" w:hint="eastAsia"/>
          <w:b/>
          <w:sz w:val="28"/>
        </w:rPr>
        <w:t>学四史，锤炼奋进精神品质；勇担当，推动学校高质量发展</w:t>
      </w:r>
      <w:r w:rsidR="00197657">
        <w:rPr>
          <w:rFonts w:ascii="仿宋" w:eastAsia="仿宋" w:hAnsi="仿宋" w:hint="eastAsia"/>
          <w:b/>
          <w:sz w:val="28"/>
        </w:rPr>
        <w:t>。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5C1105">
        <w:rPr>
          <w:rFonts w:ascii="仿宋" w:eastAsia="仿宋" w:hAnsi="仿宋" w:hint="eastAsia"/>
          <w:sz w:val="28"/>
        </w:rPr>
        <w:t>通过精心谋划、做足准备，切实推动学校各级党组织和党员，在学校党委的统一领导下，向中心工作聚焦，为大局出力，依靠党建提高战斗力，释放生产力。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黑体" w:eastAsia="黑体" w:hAnsi="黑体"/>
          <w:sz w:val="28"/>
        </w:rPr>
      </w:pPr>
      <w:r w:rsidRPr="005C1105">
        <w:rPr>
          <w:rFonts w:ascii="黑体" w:eastAsia="黑体" w:hAnsi="黑体" w:hint="eastAsia"/>
          <w:sz w:val="28"/>
        </w:rPr>
        <w:t>二、时间、地点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5C1105">
        <w:rPr>
          <w:rFonts w:ascii="仿宋" w:eastAsia="仿宋" w:hAnsi="仿宋" w:hint="eastAsia"/>
          <w:sz w:val="28"/>
        </w:rPr>
        <w:t>时间：2020年7月1日（周三）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5C1105">
        <w:rPr>
          <w:rFonts w:ascii="仿宋" w:eastAsia="仿宋" w:hAnsi="仿宋" w:hint="eastAsia"/>
          <w:sz w:val="28"/>
        </w:rPr>
        <w:t>地点：行政楼330会议室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黑体" w:eastAsia="黑体" w:hAnsi="黑体"/>
          <w:sz w:val="28"/>
        </w:rPr>
      </w:pPr>
      <w:r w:rsidRPr="005C1105">
        <w:rPr>
          <w:rFonts w:ascii="黑体" w:eastAsia="黑体" w:hAnsi="黑体" w:hint="eastAsia"/>
          <w:sz w:val="28"/>
        </w:rPr>
        <w:t>三、出席人员</w:t>
      </w:r>
    </w:p>
    <w:p w:rsidR="000F4C72" w:rsidRPr="005C1105" w:rsidRDefault="00197657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（一）</w:t>
      </w:r>
      <w:r w:rsidR="000F4C72" w:rsidRPr="005C1105">
        <w:rPr>
          <w:rFonts w:ascii="仿宋" w:eastAsia="仿宋" w:hAnsi="仿宋" w:hint="eastAsia"/>
          <w:sz w:val="28"/>
        </w:rPr>
        <w:t>全体校领导、党委常委</w:t>
      </w:r>
    </w:p>
    <w:p w:rsidR="000F4C72" w:rsidRPr="005C1105" w:rsidRDefault="00197657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（二）</w:t>
      </w:r>
      <w:r w:rsidR="000F4C72" w:rsidRPr="005C1105">
        <w:rPr>
          <w:rFonts w:ascii="仿宋" w:eastAsia="仿宋" w:hAnsi="仿宋" w:hint="eastAsia"/>
          <w:sz w:val="28"/>
        </w:rPr>
        <w:t>党代表、二级党组织书记、组织员、优秀党支部书记代表</w:t>
      </w:r>
    </w:p>
    <w:p w:rsidR="000F4C72" w:rsidRPr="005C1105" w:rsidRDefault="00197657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（三）</w:t>
      </w:r>
      <w:r w:rsidR="000F4C72" w:rsidRPr="005C1105">
        <w:rPr>
          <w:rFonts w:ascii="仿宋" w:eastAsia="仿宋" w:hAnsi="仿宋" w:hint="eastAsia"/>
          <w:sz w:val="28"/>
        </w:rPr>
        <w:t>老中青党员代表</w:t>
      </w:r>
    </w:p>
    <w:p w:rsidR="000F4C72" w:rsidRPr="005C1105" w:rsidRDefault="00197657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（四）</w:t>
      </w:r>
      <w:r w:rsidR="000F4C72" w:rsidRPr="005C1105">
        <w:rPr>
          <w:rFonts w:ascii="仿宋" w:eastAsia="仿宋" w:hAnsi="仿宋" w:hint="eastAsia"/>
          <w:sz w:val="28"/>
        </w:rPr>
        <w:t>2019年度党建质量提升工程计划各类项目代表</w:t>
      </w:r>
    </w:p>
    <w:p w:rsidR="000F4C72" w:rsidRPr="005C1105" w:rsidRDefault="00197657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（五）</w:t>
      </w:r>
      <w:r w:rsidR="000F4C72" w:rsidRPr="005C1105">
        <w:rPr>
          <w:rFonts w:ascii="仿宋" w:eastAsia="仿宋" w:hAnsi="仿宋" w:hint="eastAsia"/>
          <w:sz w:val="28"/>
        </w:rPr>
        <w:t>2020年度校党建质量提升工程计划立项项目代表、“四史”</w:t>
      </w:r>
      <w:r w:rsidR="000F4C72" w:rsidRPr="005C1105">
        <w:rPr>
          <w:rFonts w:ascii="仿宋" w:eastAsia="仿宋" w:hAnsi="仿宋" w:hint="eastAsia"/>
          <w:sz w:val="28"/>
        </w:rPr>
        <w:lastRenderedPageBreak/>
        <w:t>学习教育创新案例项目代表</w:t>
      </w:r>
    </w:p>
    <w:p w:rsidR="000F4C72" w:rsidRPr="005C1105" w:rsidRDefault="000F4C72" w:rsidP="005C1105">
      <w:pPr>
        <w:spacing w:line="480" w:lineRule="exact"/>
        <w:ind w:firstLineChars="200" w:firstLine="560"/>
        <w:rPr>
          <w:rFonts w:ascii="黑体" w:eastAsia="黑体" w:hAnsi="黑体"/>
          <w:sz w:val="28"/>
        </w:rPr>
      </w:pPr>
      <w:r w:rsidRPr="005C1105">
        <w:rPr>
          <w:rFonts w:ascii="黑体" w:eastAsia="黑体" w:hAnsi="黑体" w:hint="eastAsia"/>
          <w:sz w:val="28"/>
        </w:rPr>
        <w:t>四、内容安排</w:t>
      </w:r>
    </w:p>
    <w:p w:rsidR="000F4C72" w:rsidRPr="00E70C9C" w:rsidRDefault="00197657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（一）</w:t>
      </w:r>
      <w:r w:rsidR="000F4C72" w:rsidRPr="00E70C9C">
        <w:rPr>
          <w:rFonts w:ascii="楷体" w:eastAsia="楷体" w:hAnsi="楷体" w:hint="eastAsia"/>
          <w:sz w:val="28"/>
        </w:rPr>
        <w:t>2019年度各类党建质量提升工程计划项目交流展示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F4C72" w:rsidRPr="005C1105">
        <w:rPr>
          <w:rFonts w:ascii="仿宋" w:eastAsia="仿宋" w:hAnsi="仿宋" w:hint="eastAsia"/>
          <w:sz w:val="28"/>
        </w:rPr>
        <w:t>教育部样板支部、市教卫工作党委系统“双带头人”党支部书记工作室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0F4C72" w:rsidRPr="005C1105">
        <w:rPr>
          <w:rFonts w:ascii="仿宋" w:eastAsia="仿宋" w:hAnsi="仿宋" w:hint="eastAsia"/>
          <w:sz w:val="28"/>
        </w:rPr>
        <w:t>市教卫工作党委系统样板党支部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 w:rsidR="000F4C72" w:rsidRPr="005C1105">
        <w:rPr>
          <w:rFonts w:ascii="仿宋" w:eastAsia="仿宋" w:hAnsi="仿宋" w:hint="eastAsia"/>
          <w:sz w:val="28"/>
        </w:rPr>
        <w:t>校党建质量提升工程计划项目代表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</w:t>
      </w:r>
      <w:r w:rsidR="000F4C72" w:rsidRPr="005C1105">
        <w:rPr>
          <w:rFonts w:ascii="仿宋" w:eastAsia="仿宋" w:hAnsi="仿宋" w:hint="eastAsia"/>
          <w:sz w:val="28"/>
        </w:rPr>
        <w:t>大学生党员服务站代表</w:t>
      </w:r>
    </w:p>
    <w:p w:rsidR="000F4C72" w:rsidRPr="00E70C9C" w:rsidRDefault="00A4043B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（二）</w:t>
      </w:r>
      <w:r w:rsidR="000F4C72" w:rsidRPr="00E70C9C">
        <w:rPr>
          <w:rFonts w:ascii="楷体" w:eastAsia="楷体" w:hAnsi="楷体" w:hint="eastAsia"/>
          <w:sz w:val="28"/>
        </w:rPr>
        <w:t>宣读2020年度学校党建质量提升工程计划项目立项名单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F4C72" w:rsidRPr="005C1105">
        <w:rPr>
          <w:rFonts w:ascii="仿宋" w:eastAsia="仿宋" w:hAnsi="仿宋" w:hint="eastAsia"/>
          <w:sz w:val="28"/>
        </w:rPr>
        <w:t>申报工作另行通知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0F4C72" w:rsidRPr="005C1105">
        <w:rPr>
          <w:rFonts w:ascii="仿宋" w:eastAsia="仿宋" w:hAnsi="仿宋" w:hint="eastAsia"/>
          <w:sz w:val="28"/>
        </w:rPr>
        <w:t>校领导为立项项目授牌、颁发立项书</w:t>
      </w:r>
    </w:p>
    <w:p w:rsidR="000F4C72" w:rsidRPr="00E70C9C" w:rsidRDefault="00A4043B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（三）</w:t>
      </w:r>
      <w:r w:rsidR="000F4C72" w:rsidRPr="00E70C9C">
        <w:rPr>
          <w:rFonts w:ascii="楷体" w:eastAsia="楷体" w:hAnsi="楷体" w:hint="eastAsia"/>
          <w:sz w:val="28"/>
        </w:rPr>
        <w:t>2019年度优秀党支部书记代表分享支部建设经验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F4C72" w:rsidRPr="005C1105">
        <w:rPr>
          <w:rFonts w:ascii="仿宋" w:eastAsia="仿宋" w:hAnsi="仿宋" w:hint="eastAsia"/>
          <w:sz w:val="28"/>
        </w:rPr>
        <w:t>2位支部书记代表交流党支部建设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0F4C72" w:rsidRPr="005C1105">
        <w:rPr>
          <w:rFonts w:ascii="仿宋" w:eastAsia="仿宋" w:hAnsi="仿宋" w:hint="eastAsia"/>
          <w:sz w:val="28"/>
        </w:rPr>
        <w:t>校领导为优秀党支部书记赠书</w:t>
      </w:r>
    </w:p>
    <w:p w:rsidR="000F4C72" w:rsidRPr="00E70C9C" w:rsidRDefault="00A4043B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（四）</w:t>
      </w:r>
      <w:r w:rsidR="000F4C72" w:rsidRPr="00E70C9C">
        <w:rPr>
          <w:rFonts w:ascii="楷体" w:eastAsia="楷体" w:hAnsi="楷体" w:hint="eastAsia"/>
          <w:sz w:val="28"/>
        </w:rPr>
        <w:t>宣读“四史”学习教育创新案例项目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F4C72" w:rsidRPr="005C1105">
        <w:rPr>
          <w:rFonts w:ascii="仿宋" w:eastAsia="仿宋" w:hAnsi="仿宋" w:hint="eastAsia"/>
          <w:sz w:val="28"/>
        </w:rPr>
        <w:t>申报工作另行通知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0F4C72" w:rsidRPr="005C1105">
        <w:rPr>
          <w:rFonts w:ascii="仿宋" w:eastAsia="仿宋" w:hAnsi="仿宋" w:hint="eastAsia"/>
          <w:sz w:val="28"/>
        </w:rPr>
        <w:t>校领导为立项项目颁发证书</w:t>
      </w:r>
    </w:p>
    <w:p w:rsidR="000F4C72" w:rsidRPr="00E70C9C" w:rsidRDefault="00A4043B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（五）</w:t>
      </w:r>
      <w:r w:rsidR="000F4C72" w:rsidRPr="00E70C9C">
        <w:rPr>
          <w:rFonts w:ascii="楷体" w:eastAsia="楷体" w:hAnsi="楷体" w:hint="eastAsia"/>
          <w:sz w:val="28"/>
        </w:rPr>
        <w:t>老中青党员代表交流发言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F4C72" w:rsidRPr="005C1105">
        <w:rPr>
          <w:rFonts w:ascii="仿宋" w:eastAsia="仿宋" w:hAnsi="仿宋" w:hint="eastAsia"/>
          <w:sz w:val="28"/>
        </w:rPr>
        <w:t>3位党员代表发言</w:t>
      </w:r>
    </w:p>
    <w:p w:rsidR="000F4C72" w:rsidRPr="005C1105" w:rsidRDefault="00A4043B" w:rsidP="005C110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0F4C72" w:rsidRPr="005C1105">
        <w:rPr>
          <w:rFonts w:ascii="仿宋" w:eastAsia="仿宋" w:hAnsi="仿宋" w:hint="eastAsia"/>
          <w:sz w:val="28"/>
        </w:rPr>
        <w:t>向老党员献花</w:t>
      </w:r>
    </w:p>
    <w:p w:rsidR="000F4C72" w:rsidRPr="00E70C9C" w:rsidRDefault="00A4043B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（六）</w:t>
      </w:r>
      <w:r w:rsidR="000F4C72" w:rsidRPr="00E70C9C">
        <w:rPr>
          <w:rFonts w:ascii="楷体" w:eastAsia="楷体" w:hAnsi="楷体" w:hint="eastAsia"/>
          <w:sz w:val="28"/>
        </w:rPr>
        <w:t>领导讲话</w:t>
      </w:r>
    </w:p>
    <w:p w:rsidR="000F4C72" w:rsidRPr="00E70C9C" w:rsidRDefault="00A4043B" w:rsidP="00E70C9C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E70C9C">
        <w:rPr>
          <w:rFonts w:ascii="楷体" w:eastAsia="楷体" w:hAnsi="楷体" w:hint="eastAsia"/>
          <w:sz w:val="28"/>
        </w:rPr>
        <w:t>（七）</w:t>
      </w:r>
      <w:r w:rsidR="000F4C72" w:rsidRPr="00E70C9C">
        <w:rPr>
          <w:rFonts w:ascii="楷体" w:eastAsia="楷体" w:hAnsi="楷体" w:hint="eastAsia"/>
          <w:sz w:val="28"/>
        </w:rPr>
        <w:t>重温入党誓词</w:t>
      </w: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A4043B" w:rsidRDefault="00A4043B">
      <w:pPr>
        <w:snapToGrid w:val="0"/>
        <w:spacing w:line="480" w:lineRule="exact"/>
        <w:ind w:rightChars="400" w:right="840"/>
        <w:outlineLvl w:val="0"/>
        <w:rPr>
          <w:rFonts w:ascii="仿宋" w:eastAsia="仿宋" w:hAnsi="仿宋" w:cs="仿宋"/>
          <w:sz w:val="28"/>
          <w:szCs w:val="28"/>
        </w:rPr>
      </w:pPr>
    </w:p>
    <w:p w:rsidR="006C1B99" w:rsidRDefault="006C1B99">
      <w:pPr>
        <w:snapToGrid w:val="0"/>
        <w:spacing w:line="480" w:lineRule="exact"/>
        <w:ind w:rightChars="400" w:right="840"/>
        <w:outlineLvl w:val="0"/>
        <w:rPr>
          <w:rFonts w:ascii="黑体" w:eastAsia="黑体" w:hAnsi="黑体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544B0">
        <w:tc>
          <w:tcPr>
            <w:tcW w:w="8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544B0" w:rsidRDefault="007544B0" w:rsidP="00630292">
            <w:pPr>
              <w:snapToGrid w:val="0"/>
              <w:spacing w:line="500" w:lineRule="atLeast"/>
              <w:ind w:rightChars="39" w:right="82" w:firstLineChars="100" w:firstLine="2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上海电机学院党政办公室        </w:t>
            </w:r>
            <w:r w:rsidR="004206C7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A4043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="00630292"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630292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日印发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544B0" w:rsidRPr="00355817" w:rsidRDefault="007544B0" w:rsidP="005C1105">
      <w:pPr>
        <w:snapToGrid w:val="0"/>
        <w:spacing w:line="0" w:lineRule="atLeast"/>
        <w:ind w:rightChars="400" w:right="840"/>
        <w:outlineLvl w:val="0"/>
        <w:rPr>
          <w:rFonts w:ascii="黑体" w:eastAsia="黑体" w:hAnsi="黑体"/>
          <w:b/>
          <w:bCs/>
          <w:sz w:val="32"/>
          <w:szCs w:val="32"/>
        </w:rPr>
      </w:pPr>
    </w:p>
    <w:sectPr w:rsidR="007544B0" w:rsidRPr="00355817" w:rsidSect="00355817">
      <w:pgSz w:w="11906" w:h="16838"/>
      <w:pgMar w:top="2098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E3" w:rsidRDefault="003C45E3">
      <w:r>
        <w:separator/>
      </w:r>
    </w:p>
  </w:endnote>
  <w:endnote w:type="continuationSeparator" w:id="0">
    <w:p w:rsidR="003C45E3" w:rsidRDefault="003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B0" w:rsidRPr="00355817" w:rsidRDefault="00355817">
    <w:pPr>
      <w:pStyle w:val="a4"/>
      <w:rPr>
        <w:rFonts w:ascii="仿宋" w:eastAsia="仿宋" w:hAnsi="仿宋"/>
        <w:sz w:val="28"/>
        <w:szCs w:val="28"/>
      </w:rPr>
    </w:pPr>
    <w:r w:rsidRPr="00355817">
      <w:rPr>
        <w:rFonts w:ascii="仿宋" w:eastAsia="仿宋" w:hAnsi="仿宋"/>
        <w:sz w:val="28"/>
        <w:szCs w:val="28"/>
      </w:rPr>
      <w:fldChar w:fldCharType="begin"/>
    </w:r>
    <w:r w:rsidRPr="00355817">
      <w:rPr>
        <w:rFonts w:ascii="仿宋" w:eastAsia="仿宋" w:hAnsi="仿宋"/>
        <w:sz w:val="28"/>
        <w:szCs w:val="28"/>
      </w:rPr>
      <w:instrText xml:space="preserve"> PAGE   \* MERGEFORMAT </w:instrText>
    </w:r>
    <w:r w:rsidRPr="00355817">
      <w:rPr>
        <w:rFonts w:ascii="仿宋" w:eastAsia="仿宋" w:hAnsi="仿宋"/>
        <w:sz w:val="28"/>
        <w:szCs w:val="28"/>
      </w:rPr>
      <w:fldChar w:fldCharType="separate"/>
    </w:r>
    <w:r w:rsidR="009D6BAF" w:rsidRPr="009D6BAF">
      <w:rPr>
        <w:rFonts w:ascii="仿宋" w:eastAsia="仿宋" w:hAnsi="仿宋"/>
        <w:noProof/>
        <w:sz w:val="28"/>
        <w:szCs w:val="28"/>
        <w:lang w:val="zh-CN"/>
      </w:rPr>
      <w:t>-</w:t>
    </w:r>
    <w:r w:rsidR="009D6BAF">
      <w:rPr>
        <w:rFonts w:ascii="仿宋" w:eastAsia="仿宋" w:hAnsi="仿宋"/>
        <w:noProof/>
        <w:sz w:val="28"/>
        <w:szCs w:val="28"/>
      </w:rPr>
      <w:t xml:space="preserve"> 4 -</w:t>
    </w:r>
    <w:r w:rsidRPr="00355817"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B0" w:rsidRPr="00355817" w:rsidRDefault="00355817" w:rsidP="00355817">
    <w:pPr>
      <w:pStyle w:val="a4"/>
      <w:jc w:val="right"/>
      <w:rPr>
        <w:rFonts w:ascii="仿宋" w:eastAsia="仿宋" w:hAnsi="仿宋"/>
        <w:sz w:val="28"/>
        <w:szCs w:val="28"/>
      </w:rPr>
    </w:pPr>
    <w:r w:rsidRPr="00355817">
      <w:rPr>
        <w:rFonts w:ascii="仿宋" w:eastAsia="仿宋" w:hAnsi="仿宋"/>
        <w:sz w:val="28"/>
        <w:szCs w:val="28"/>
      </w:rPr>
      <w:fldChar w:fldCharType="begin"/>
    </w:r>
    <w:r w:rsidRPr="00355817">
      <w:rPr>
        <w:rFonts w:ascii="仿宋" w:eastAsia="仿宋" w:hAnsi="仿宋"/>
        <w:sz w:val="28"/>
        <w:szCs w:val="28"/>
      </w:rPr>
      <w:instrText xml:space="preserve"> PAGE   \* MERGEFORMAT </w:instrText>
    </w:r>
    <w:r w:rsidRPr="00355817">
      <w:rPr>
        <w:rFonts w:ascii="仿宋" w:eastAsia="仿宋" w:hAnsi="仿宋"/>
        <w:sz w:val="28"/>
        <w:szCs w:val="28"/>
      </w:rPr>
      <w:fldChar w:fldCharType="separate"/>
    </w:r>
    <w:r w:rsidR="009D6BAF" w:rsidRPr="009D6BAF">
      <w:rPr>
        <w:rFonts w:ascii="仿宋" w:eastAsia="仿宋" w:hAnsi="仿宋"/>
        <w:noProof/>
        <w:sz w:val="28"/>
        <w:szCs w:val="28"/>
        <w:lang w:val="zh-CN"/>
      </w:rPr>
      <w:t>-</w:t>
    </w:r>
    <w:r w:rsidR="009D6BAF">
      <w:rPr>
        <w:rFonts w:ascii="仿宋" w:eastAsia="仿宋" w:hAnsi="仿宋"/>
        <w:noProof/>
        <w:sz w:val="28"/>
        <w:szCs w:val="28"/>
      </w:rPr>
      <w:t xml:space="preserve"> 1 -</w:t>
    </w:r>
    <w:r w:rsidRPr="00355817"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E3" w:rsidRDefault="003C45E3">
      <w:r>
        <w:separator/>
      </w:r>
    </w:p>
  </w:footnote>
  <w:footnote w:type="continuationSeparator" w:id="0">
    <w:p w:rsidR="003C45E3" w:rsidRDefault="003C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663808"/>
    <w:multiLevelType w:val="singleLevel"/>
    <w:tmpl w:val="D66638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trackRevisions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1D152B"/>
    <w:rsid w:val="00031ADD"/>
    <w:rsid w:val="000468DF"/>
    <w:rsid w:val="000B32DD"/>
    <w:rsid w:val="000F4C72"/>
    <w:rsid w:val="00197657"/>
    <w:rsid w:val="001E5C0B"/>
    <w:rsid w:val="00220B7E"/>
    <w:rsid w:val="00252DA5"/>
    <w:rsid w:val="00355817"/>
    <w:rsid w:val="00365D84"/>
    <w:rsid w:val="003A51A3"/>
    <w:rsid w:val="003C45E3"/>
    <w:rsid w:val="004206C7"/>
    <w:rsid w:val="00421903"/>
    <w:rsid w:val="004723F3"/>
    <w:rsid w:val="005C1105"/>
    <w:rsid w:val="00605299"/>
    <w:rsid w:val="00614CA1"/>
    <w:rsid w:val="00630292"/>
    <w:rsid w:val="00634BA4"/>
    <w:rsid w:val="006C1B99"/>
    <w:rsid w:val="007544B0"/>
    <w:rsid w:val="00833D2F"/>
    <w:rsid w:val="00856482"/>
    <w:rsid w:val="00860F3E"/>
    <w:rsid w:val="009117C2"/>
    <w:rsid w:val="009D6BAF"/>
    <w:rsid w:val="00A30BB2"/>
    <w:rsid w:val="00A4043B"/>
    <w:rsid w:val="00C24E11"/>
    <w:rsid w:val="00C47286"/>
    <w:rsid w:val="00C53DA7"/>
    <w:rsid w:val="00C73AA4"/>
    <w:rsid w:val="00CC5BDF"/>
    <w:rsid w:val="00E70C9C"/>
    <w:rsid w:val="021D152B"/>
    <w:rsid w:val="11300FA7"/>
    <w:rsid w:val="30EB5F72"/>
    <w:rsid w:val="559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0BD0D3B1-6644-4FBB-888A-EA9DDD95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lock Text"/>
    <w:basedOn w:val="a"/>
    <w:qFormat/>
    <w:pPr>
      <w:ind w:left="70" w:right="-719"/>
    </w:pPr>
    <w:rPr>
      <w:rFonts w:eastAsia="仿宋_GB2312"/>
      <w:sz w:val="32"/>
      <w:szCs w:val="20"/>
    </w:rPr>
  </w:style>
  <w:style w:type="paragraph" w:styleId="a6">
    <w:name w:val="Balloon Text"/>
    <w:basedOn w:val="a"/>
    <w:link w:val="Char0"/>
    <w:rsid w:val="004206C7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4206C7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rsid w:val="00634BA4"/>
    <w:rPr>
      <w:sz w:val="21"/>
      <w:szCs w:val="21"/>
    </w:rPr>
  </w:style>
  <w:style w:type="paragraph" w:styleId="a8">
    <w:name w:val="annotation text"/>
    <w:basedOn w:val="a"/>
    <w:link w:val="Char1"/>
    <w:rsid w:val="00634BA4"/>
    <w:pPr>
      <w:jc w:val="left"/>
    </w:pPr>
    <w:rPr>
      <w:lang w:val="x-none" w:eastAsia="x-none"/>
    </w:rPr>
  </w:style>
  <w:style w:type="character" w:customStyle="1" w:styleId="Char1">
    <w:name w:val="批注文字 Char"/>
    <w:link w:val="a8"/>
    <w:rsid w:val="00634BA4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634BA4"/>
    <w:rPr>
      <w:b/>
      <w:bCs/>
    </w:rPr>
  </w:style>
  <w:style w:type="character" w:customStyle="1" w:styleId="Char2">
    <w:name w:val="批注主题 Char"/>
    <w:link w:val="a9"/>
    <w:rsid w:val="00634BA4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">
    <w:name w:val="页脚 Char"/>
    <w:link w:val="a4"/>
    <w:uiPriority w:val="99"/>
    <w:rsid w:val="00355817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6C77-3FEF-4E7F-8AD0-606CE791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587</Words>
  <Characters>618</Characters>
  <Application>Microsoft Office Word</Application>
  <DocSecurity>0</DocSecurity>
  <Lines>61</Lines>
  <Paragraphs>50</Paragraphs>
  <ScaleCrop>false</ScaleCrop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豆芽辰</dc:creator>
  <cp:keywords/>
  <cp:lastModifiedBy>杨婷</cp:lastModifiedBy>
  <cp:revision>8</cp:revision>
  <cp:lastPrinted>2020-06-10T01:46:00Z</cp:lastPrinted>
  <dcterms:created xsi:type="dcterms:W3CDTF">2020-06-08T05:43:00Z</dcterms:created>
  <dcterms:modified xsi:type="dcterms:W3CDTF">2020-06-10T01:46:00Z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