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C633" w14:textId="77777777" w:rsidR="006F5332" w:rsidRDefault="00000000">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中共上海电机学院委员会</w:t>
      </w:r>
    </w:p>
    <w:p w14:paraId="7FEA804B" w14:textId="77777777" w:rsidR="006F5332" w:rsidRDefault="00000000">
      <w:pPr>
        <w:jc w:val="center"/>
        <w:rPr>
          <w:rFonts w:ascii="华文中宋" w:eastAsia="华文中宋" w:hAnsi="华文中宋"/>
          <w:bCs/>
          <w:color w:val="FF0000"/>
          <w:kern w:val="0"/>
          <w:sz w:val="52"/>
          <w:szCs w:val="52"/>
        </w:rPr>
      </w:pPr>
      <w:r>
        <w:rPr>
          <w:rFonts w:ascii="华文中宋" w:eastAsia="华文中宋" w:hAnsi="华文中宋" w:hint="eastAsia"/>
          <w:bCs/>
          <w:color w:val="FF0000"/>
          <w:spacing w:val="52"/>
          <w:kern w:val="0"/>
          <w:sz w:val="52"/>
          <w:szCs w:val="52"/>
        </w:rPr>
        <w:t>党史大事</w:t>
      </w:r>
      <w:r>
        <w:rPr>
          <w:rFonts w:ascii="华文中宋" w:eastAsia="华文中宋" w:hAnsi="华文中宋" w:hint="eastAsia"/>
          <w:bCs/>
          <w:color w:val="FF0000"/>
          <w:kern w:val="0"/>
          <w:sz w:val="52"/>
          <w:szCs w:val="52"/>
        </w:rPr>
        <w:t>记</w:t>
      </w:r>
    </w:p>
    <w:p w14:paraId="6248C16B" w14:textId="77777777" w:rsidR="006F5332" w:rsidRDefault="006F5332">
      <w:pPr>
        <w:jc w:val="center"/>
        <w:rPr>
          <w:rFonts w:ascii="华文中宋" w:eastAsia="华文中宋" w:hAnsi="华文中宋"/>
          <w:bCs/>
          <w:color w:val="FF0000"/>
          <w:sz w:val="52"/>
          <w:szCs w:val="52"/>
        </w:rPr>
      </w:pPr>
    </w:p>
    <w:p w14:paraId="1C310F99" w14:textId="613F1B06" w:rsidR="006F5332" w:rsidRDefault="00000000">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sidR="00A9145F">
        <w:rPr>
          <w:rFonts w:ascii="华文楷体" w:eastAsia="华文楷体" w:hAnsi="华文楷体"/>
          <w:color w:val="000000"/>
          <w:sz w:val="32"/>
          <w:szCs w:val="32"/>
        </w:rPr>
        <w:t>4</w:t>
      </w:r>
      <w:r>
        <w:rPr>
          <w:rFonts w:ascii="华文楷体" w:eastAsia="华文楷体" w:hAnsi="华文楷体" w:hint="eastAsia"/>
          <w:color w:val="000000"/>
          <w:sz w:val="32"/>
          <w:szCs w:val="32"/>
        </w:rPr>
        <w:t>年</w:t>
      </w:r>
      <w:r>
        <w:rPr>
          <w:rFonts w:ascii="华文楷体" w:eastAsia="华文楷体" w:hAnsi="华文楷体"/>
          <w:color w:val="000000"/>
          <w:sz w:val="32"/>
          <w:szCs w:val="32"/>
        </w:rPr>
        <w:t>1</w:t>
      </w:r>
      <w:r>
        <w:rPr>
          <w:rFonts w:ascii="华文楷体" w:eastAsia="华文楷体" w:hAnsi="华文楷体" w:hint="eastAsia"/>
          <w:color w:val="000000"/>
          <w:sz w:val="32"/>
          <w:szCs w:val="32"/>
        </w:rPr>
        <w:t>月）</w:t>
      </w:r>
    </w:p>
    <w:p w14:paraId="21301F60" w14:textId="106F16D7" w:rsidR="006F5332" w:rsidRDefault="00000000">
      <w:pPr>
        <w:spacing w:line="500" w:lineRule="exact"/>
        <w:ind w:firstLineChars="200" w:firstLine="560"/>
        <w:outlineLvl w:val="0"/>
        <w:rPr>
          <w:rFonts w:ascii="华文楷体" w:eastAsia="华文楷体" w:hAnsi="华文楷体"/>
          <w:bCs/>
          <w:color w:val="000000"/>
          <w:sz w:val="28"/>
          <w:szCs w:val="28"/>
        </w:rPr>
      </w:pPr>
      <w:r>
        <w:rPr>
          <w:rFonts w:ascii="华文楷体" w:eastAsia="华文楷体" w:hAnsi="华文楷体" w:hint="eastAsia"/>
          <w:bCs/>
          <w:noProof/>
          <w:color w:val="000000"/>
          <w:sz w:val="28"/>
          <w:szCs w:val="28"/>
        </w:rPr>
        <mc:AlternateContent>
          <mc:Choice Requires="wps">
            <w:drawing>
              <wp:anchor distT="0" distB="0" distL="114300" distR="114300" simplePos="0" relativeHeight="251659264" behindDoc="0" locked="0" layoutInCell="1" allowOverlap="1" wp14:anchorId="5DB67EF6" wp14:editId="3D317D6E">
                <wp:simplePos x="0" y="0"/>
                <wp:positionH relativeFrom="column">
                  <wp:posOffset>0</wp:posOffset>
                </wp:positionH>
                <wp:positionV relativeFrom="paragraph">
                  <wp:posOffset>339090</wp:posOffset>
                </wp:positionV>
                <wp:extent cx="5748020" cy="0"/>
                <wp:effectExtent l="0" t="28575" r="508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w:pict>
              <v:line w14:anchorId="645B8505"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pt" to="452.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24</w:t>
      </w:r>
      <w:r>
        <w:rPr>
          <w:rFonts w:ascii="华文楷体" w:eastAsia="华文楷体" w:hAnsi="华文楷体" w:hint="eastAsia"/>
          <w:bCs/>
          <w:color w:val="000000"/>
          <w:sz w:val="28"/>
          <w:szCs w:val="28"/>
        </w:rPr>
        <w:t>年</w:t>
      </w:r>
      <w:r w:rsidR="00A9145F">
        <w:rPr>
          <w:rFonts w:ascii="华文楷体" w:eastAsia="华文楷体" w:hAnsi="华文楷体"/>
          <w:bCs/>
          <w:color w:val="000000"/>
          <w:sz w:val="28"/>
          <w:szCs w:val="28"/>
        </w:rPr>
        <w:t>2</w:t>
      </w:r>
      <w:r>
        <w:rPr>
          <w:rFonts w:ascii="华文楷体" w:eastAsia="华文楷体" w:hAnsi="华文楷体" w:hint="eastAsia"/>
          <w:bCs/>
          <w:color w:val="000000"/>
          <w:sz w:val="28"/>
          <w:szCs w:val="28"/>
        </w:rPr>
        <w:t>月1日</w:t>
      </w:r>
    </w:p>
    <w:p w14:paraId="4E306198" w14:textId="77777777" w:rsidR="006F5332" w:rsidRDefault="00000000">
      <w:pPr>
        <w:pStyle w:val="a9"/>
        <w:numPr>
          <w:ilvl w:val="0"/>
          <w:numId w:val="1"/>
        </w:numPr>
        <w:spacing w:line="560" w:lineRule="exact"/>
        <w:ind w:left="0" w:firstLine="640"/>
        <w:rPr>
          <w:rFonts w:ascii="黑体" w:eastAsia="黑体" w:hAnsi="黑体"/>
          <w:sz w:val="32"/>
          <w:szCs w:val="32"/>
        </w:rPr>
      </w:pPr>
      <w:r>
        <w:rPr>
          <w:rFonts w:ascii="黑体" w:eastAsia="黑体" w:hAnsi="黑体" w:hint="eastAsia"/>
          <w:sz w:val="32"/>
          <w:szCs w:val="32"/>
        </w:rPr>
        <w:t>重要会议类</w:t>
      </w:r>
    </w:p>
    <w:p w14:paraId="6076EE16" w14:textId="7713E424" w:rsidR="0010574B" w:rsidRDefault="00000000"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10574B">
        <w:rPr>
          <w:rFonts w:ascii="仿宋" w:eastAsia="仿宋" w:hAnsi="仿宋" w:hint="eastAsia"/>
          <w:color w:val="313131"/>
          <w:sz w:val="32"/>
          <w:szCs w:val="32"/>
          <w:shd w:val="clear" w:color="auto" w:fill="FFFFFF"/>
        </w:rPr>
        <w:t>1月2日，</w:t>
      </w:r>
      <w:r w:rsidR="0010574B" w:rsidRPr="0010574B">
        <w:rPr>
          <w:rFonts w:ascii="仿宋" w:eastAsia="仿宋" w:hAnsi="仿宋" w:hint="eastAsia"/>
          <w:color w:val="313131"/>
          <w:sz w:val="32"/>
          <w:szCs w:val="32"/>
          <w:shd w:val="clear" w:color="auto" w:fill="FFFFFF"/>
        </w:rPr>
        <w:t>召开2024年学生工作研讨会，党委副书记、副院长李晓军出席研讨会，相关职能部门和二级学院老师参加会议。</w:t>
      </w:r>
    </w:p>
    <w:p w14:paraId="6973AC00" w14:textId="283762F5" w:rsidR="0010574B" w:rsidRDefault="0010574B" w:rsidP="00BD40D7">
      <w:pPr>
        <w:pStyle w:val="a7"/>
        <w:shd w:val="clear" w:color="auto" w:fill="FFFFFF"/>
        <w:adjustRightInd w:val="0"/>
        <w:snapToGrid w:val="0"/>
        <w:spacing w:before="0" w:beforeAutospacing="0" w:after="0" w:afterAutospacing="0" w:line="560" w:lineRule="exact"/>
        <w:ind w:firstLine="555"/>
        <w:jc w:val="both"/>
        <w:rPr>
          <w:rFonts w:ascii="仿宋" w:eastAsia="仿宋" w:hAnsi="仿宋" w:cs="Times New Roman"/>
          <w:color w:val="313131"/>
          <w:kern w:val="2"/>
          <w:sz w:val="32"/>
          <w:szCs w:val="32"/>
          <w:shd w:val="clear" w:color="auto" w:fill="FFFFFF"/>
        </w:rPr>
      </w:pPr>
      <w:r w:rsidRPr="00B92587">
        <w:rPr>
          <w:rFonts w:ascii="仿宋" w:eastAsia="仿宋" w:hAnsi="仿宋" w:cs="Times New Roman" w:hint="eastAsia"/>
          <w:color w:val="313131"/>
          <w:kern w:val="2"/>
          <w:sz w:val="32"/>
          <w:szCs w:val="32"/>
          <w:shd w:val="clear" w:color="auto" w:fill="FFFFFF"/>
        </w:rPr>
        <w:t>（2）</w:t>
      </w:r>
      <w:r w:rsidRPr="00B92587">
        <w:rPr>
          <w:rFonts w:ascii="仿宋" w:eastAsia="仿宋" w:hAnsi="仿宋" w:cs="Times New Roman" w:hint="eastAsia"/>
          <w:color w:val="313131"/>
          <w:kern w:val="2"/>
          <w:sz w:val="32"/>
          <w:szCs w:val="32"/>
          <w:shd w:val="clear" w:color="auto" w:fill="FFFFFF"/>
        </w:rPr>
        <w:t>1月4日，</w:t>
      </w:r>
      <w:r w:rsidRPr="00B92587">
        <w:rPr>
          <w:rFonts w:ascii="仿宋" w:eastAsia="仿宋" w:hAnsi="仿宋" w:cs="Times New Roman" w:hint="eastAsia"/>
          <w:color w:val="313131"/>
          <w:kern w:val="2"/>
          <w:sz w:val="32"/>
          <w:szCs w:val="32"/>
          <w:shd w:val="clear" w:color="auto" w:fill="FFFFFF"/>
        </w:rPr>
        <w:t>召开</w:t>
      </w:r>
      <w:r w:rsidRPr="00B92587">
        <w:rPr>
          <w:rFonts w:ascii="仿宋" w:eastAsia="仿宋" w:hAnsi="仿宋" w:cs="Times New Roman" w:hint="eastAsia"/>
          <w:color w:val="313131"/>
          <w:kern w:val="2"/>
          <w:sz w:val="32"/>
          <w:szCs w:val="32"/>
          <w:shd w:val="clear" w:color="auto" w:fill="FFFFFF"/>
        </w:rPr>
        <w:t>中共上海电机学院第一届委员会第九次全体（扩大）会议</w:t>
      </w:r>
      <w:r w:rsidRPr="00B92587">
        <w:rPr>
          <w:rFonts w:ascii="仿宋" w:eastAsia="仿宋" w:hAnsi="仿宋" w:cs="Times New Roman" w:hint="eastAsia"/>
          <w:color w:val="313131"/>
          <w:kern w:val="2"/>
          <w:sz w:val="32"/>
          <w:szCs w:val="32"/>
          <w:shd w:val="clear" w:color="auto" w:fill="FFFFFF"/>
        </w:rPr>
        <w:t>，</w:t>
      </w:r>
      <w:r w:rsidRPr="00B92587">
        <w:rPr>
          <w:rFonts w:ascii="仿宋" w:eastAsia="仿宋" w:hAnsi="仿宋" w:cs="Times New Roman" w:hint="eastAsia"/>
          <w:color w:val="313131"/>
          <w:kern w:val="2"/>
          <w:sz w:val="32"/>
          <w:szCs w:val="32"/>
          <w:shd w:val="clear" w:color="auto" w:fill="FFFFFF"/>
        </w:rPr>
        <w:t>全体党委委员出席会议，纪委委员、部分党代表、全体中层干部列席会议。</w:t>
      </w:r>
      <w:r w:rsidR="00B92587" w:rsidRPr="00B92587">
        <w:rPr>
          <w:rFonts w:ascii="仿宋" w:eastAsia="仿宋" w:hAnsi="仿宋" w:cs="Times New Roman" w:hint="eastAsia"/>
          <w:color w:val="313131"/>
          <w:kern w:val="2"/>
          <w:sz w:val="32"/>
          <w:szCs w:val="32"/>
          <w:shd w:val="clear" w:color="auto" w:fill="FFFFFF"/>
        </w:rPr>
        <w:t>与会党委委员围绕党委工作报告、纪委工作报告，从学校工作大局出发，对各项工作进行了认真讨论，为学校弥补工作短板、优化工作机制、合理规划2024年工作提供了建设性的意见和建议。全体党委委员一致表决通过了《中共上海电机学院第一届委员会第九次全体会议决议》。</w:t>
      </w:r>
    </w:p>
    <w:p w14:paraId="66B84BF5" w14:textId="7CB5B08D" w:rsidR="00BD40D7" w:rsidRPr="00B92587" w:rsidRDefault="00BD40D7"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3</w:t>
      </w:r>
      <w:r>
        <w:rPr>
          <w:rFonts w:ascii="仿宋" w:eastAsia="仿宋" w:hAnsi="仿宋" w:hint="eastAsia"/>
          <w:color w:val="313131"/>
          <w:sz w:val="32"/>
          <w:szCs w:val="32"/>
          <w:shd w:val="clear" w:color="auto" w:fill="FFFFFF"/>
        </w:rPr>
        <w:t>）</w:t>
      </w:r>
      <w:r w:rsidRPr="00B92587">
        <w:rPr>
          <w:rFonts w:ascii="仿宋" w:eastAsia="仿宋" w:hAnsi="仿宋" w:hint="eastAsia"/>
          <w:color w:val="313131"/>
          <w:sz w:val="32"/>
          <w:szCs w:val="32"/>
          <w:shd w:val="clear" w:color="auto" w:fill="FFFFFF"/>
        </w:rPr>
        <w:t>1月4日，纪检监察部门、巡察办公室与教务处、教学质量监控与评估中心围绕“推进迎评促建重要工作，落实立德树人根本任务”开展联组学习</w:t>
      </w:r>
      <w:r w:rsidR="00B004C8">
        <w:rPr>
          <w:rFonts w:ascii="仿宋" w:eastAsia="仿宋" w:hAnsi="仿宋" w:hint="eastAsia"/>
          <w:color w:val="313131"/>
          <w:sz w:val="32"/>
          <w:szCs w:val="32"/>
          <w:shd w:val="clear" w:color="auto" w:fill="FFFFFF"/>
        </w:rPr>
        <w:t>，</w:t>
      </w:r>
      <w:r w:rsidRPr="00B92587">
        <w:rPr>
          <w:rFonts w:ascii="仿宋" w:eastAsia="仿宋" w:hAnsi="仿宋" w:hint="eastAsia"/>
          <w:color w:val="313131"/>
          <w:sz w:val="32"/>
          <w:szCs w:val="32"/>
          <w:shd w:val="clear" w:color="auto" w:fill="FFFFFF"/>
        </w:rPr>
        <w:t>党委副书记、纪委书记、监察专员刘彬参加学习。</w:t>
      </w:r>
    </w:p>
    <w:p w14:paraId="4746E486" w14:textId="40F53E13" w:rsidR="00BD40D7" w:rsidRDefault="00BD40D7"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4</w:t>
      </w:r>
      <w:r>
        <w:rPr>
          <w:rFonts w:ascii="仿宋" w:eastAsia="仿宋" w:hAnsi="仿宋" w:hint="eastAsia"/>
          <w:color w:val="313131"/>
          <w:sz w:val="32"/>
          <w:szCs w:val="32"/>
          <w:shd w:val="clear" w:color="auto" w:fill="FFFFFF"/>
        </w:rPr>
        <w:t>）</w:t>
      </w:r>
      <w:r w:rsidRPr="00B92587">
        <w:rPr>
          <w:rFonts w:ascii="仿宋" w:eastAsia="仿宋" w:hAnsi="仿宋" w:hint="eastAsia"/>
          <w:color w:val="313131"/>
          <w:sz w:val="32"/>
          <w:szCs w:val="32"/>
          <w:shd w:val="clear" w:color="auto" w:fill="FFFFFF"/>
        </w:rPr>
        <w:t>1月5日，召开学校心理健康工作2023年度总结大会，党委书记鲁雄刚，党委副书记、副院长李晓军，上海</w:t>
      </w:r>
      <w:r w:rsidRPr="00B92587">
        <w:rPr>
          <w:rFonts w:ascii="仿宋" w:eastAsia="仿宋" w:hAnsi="仿宋" w:hint="eastAsia"/>
          <w:color w:val="313131"/>
          <w:sz w:val="32"/>
          <w:szCs w:val="32"/>
          <w:shd w:val="clear" w:color="auto" w:fill="FFFFFF"/>
        </w:rPr>
        <w:lastRenderedPageBreak/>
        <w:t>高校心理咨询协会监事长陈增堂，上海交通大学心理咨询中心总督导杨文</w:t>
      </w:r>
      <w:proofErr w:type="gramStart"/>
      <w:r w:rsidRPr="00B92587">
        <w:rPr>
          <w:rFonts w:ascii="仿宋" w:eastAsia="仿宋" w:hAnsi="仿宋" w:hint="eastAsia"/>
          <w:color w:val="313131"/>
          <w:sz w:val="32"/>
          <w:szCs w:val="32"/>
          <w:shd w:val="clear" w:color="auto" w:fill="FFFFFF"/>
        </w:rPr>
        <w:t>圣以及</w:t>
      </w:r>
      <w:proofErr w:type="gramEnd"/>
      <w:r w:rsidRPr="00B92587">
        <w:rPr>
          <w:rFonts w:ascii="仿宋" w:eastAsia="仿宋" w:hAnsi="仿宋" w:hint="eastAsia"/>
          <w:color w:val="313131"/>
          <w:sz w:val="32"/>
          <w:szCs w:val="32"/>
          <w:shd w:val="clear" w:color="auto" w:fill="FFFFFF"/>
        </w:rPr>
        <w:t>相关职能部门、二级学院党政领导、研究生导师代表、辅导员及班主任代表、心理委员代表等90余人参加了会议。</w:t>
      </w:r>
    </w:p>
    <w:p w14:paraId="639767FF" w14:textId="16321BF9" w:rsidR="00BD40D7" w:rsidRDefault="00BD40D7"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5</w:t>
      </w:r>
      <w:r>
        <w:rPr>
          <w:rFonts w:ascii="仿宋" w:eastAsia="仿宋" w:hAnsi="仿宋" w:hint="eastAsia"/>
          <w:color w:val="313131"/>
          <w:sz w:val="32"/>
          <w:szCs w:val="32"/>
          <w:shd w:val="clear" w:color="auto" w:fill="FFFFFF"/>
        </w:rPr>
        <w:t>）</w:t>
      </w:r>
      <w:r w:rsidRPr="00577855">
        <w:rPr>
          <w:rFonts w:ascii="仿宋" w:eastAsia="仿宋" w:hAnsi="仿宋" w:hint="eastAsia"/>
          <w:color w:val="313131"/>
          <w:sz w:val="32"/>
          <w:szCs w:val="32"/>
          <w:shd w:val="clear" w:color="auto" w:fill="FFFFFF"/>
        </w:rPr>
        <w:t>1月5日，举行2023年度领导班子和领导干部述职测评会暨教职工代表大会代表民主评议领导班子和领导干部大会</w:t>
      </w:r>
      <w:r>
        <w:rPr>
          <w:rFonts w:ascii="仿宋" w:eastAsia="仿宋" w:hAnsi="仿宋" w:hint="eastAsia"/>
          <w:color w:val="313131"/>
          <w:sz w:val="32"/>
          <w:szCs w:val="32"/>
          <w:shd w:val="clear" w:color="auto" w:fill="FFFFFF"/>
        </w:rPr>
        <w:t>，</w:t>
      </w:r>
      <w:r w:rsidRPr="00577855">
        <w:rPr>
          <w:rFonts w:ascii="仿宋" w:eastAsia="仿宋" w:hAnsi="仿宋" w:hint="eastAsia"/>
          <w:color w:val="313131"/>
          <w:sz w:val="32"/>
          <w:szCs w:val="32"/>
          <w:shd w:val="clear" w:color="auto" w:fill="FFFFFF"/>
        </w:rPr>
        <w:t>党委书记鲁雄刚主持会议并代表校领导班子作年度工作总结述职。全体校领导出席会议并依次进行个人年度工作总结述职。全体中层正职干部，部分干部代表、党代表、教师代表、民主党派代表、无党派人士代表和离退休老干部代表等参加会议。</w:t>
      </w:r>
    </w:p>
    <w:p w14:paraId="34E440C1" w14:textId="436865C8" w:rsidR="0010574B" w:rsidRPr="0010574B" w:rsidRDefault="00B92587"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BD40D7">
        <w:rPr>
          <w:rFonts w:ascii="仿宋" w:eastAsia="仿宋" w:hAnsi="仿宋"/>
          <w:color w:val="313131"/>
          <w:sz w:val="32"/>
          <w:szCs w:val="32"/>
          <w:shd w:val="clear" w:color="auto" w:fill="FFFFFF"/>
        </w:rPr>
        <w:t>6</w:t>
      </w:r>
      <w:r>
        <w:rPr>
          <w:rFonts w:ascii="仿宋" w:eastAsia="仿宋" w:hAnsi="仿宋" w:hint="eastAsia"/>
          <w:color w:val="313131"/>
          <w:sz w:val="32"/>
          <w:szCs w:val="32"/>
          <w:shd w:val="clear" w:color="auto" w:fill="FFFFFF"/>
        </w:rPr>
        <w:t>）</w:t>
      </w:r>
      <w:r w:rsidRPr="00B92587">
        <w:rPr>
          <w:rFonts w:ascii="仿宋" w:eastAsia="仿宋" w:hAnsi="仿宋" w:hint="eastAsia"/>
          <w:color w:val="313131"/>
          <w:sz w:val="32"/>
          <w:szCs w:val="32"/>
          <w:shd w:val="clear" w:color="auto" w:fill="FFFFFF"/>
        </w:rPr>
        <w:t>1月6日，</w:t>
      </w:r>
      <w:r w:rsidR="00F81FC1">
        <w:rPr>
          <w:rFonts w:ascii="仿宋" w:eastAsia="仿宋" w:hAnsi="仿宋" w:hint="eastAsia"/>
          <w:color w:val="313131"/>
          <w:sz w:val="32"/>
          <w:szCs w:val="32"/>
          <w:shd w:val="clear" w:color="auto" w:fill="FFFFFF"/>
        </w:rPr>
        <w:t>我校</w:t>
      </w:r>
      <w:r w:rsidRPr="00B92587">
        <w:rPr>
          <w:rFonts w:ascii="仿宋" w:eastAsia="仿宋" w:hAnsi="仿宋" w:hint="eastAsia"/>
          <w:color w:val="313131"/>
          <w:sz w:val="32"/>
          <w:szCs w:val="32"/>
          <w:shd w:val="clear" w:color="auto" w:fill="FFFFFF"/>
        </w:rPr>
        <w:t>校友会在临港</w:t>
      </w:r>
      <w:proofErr w:type="gramStart"/>
      <w:r w:rsidRPr="00B92587">
        <w:rPr>
          <w:rFonts w:ascii="仿宋" w:eastAsia="仿宋" w:hAnsi="仿宋" w:hint="eastAsia"/>
          <w:color w:val="313131"/>
          <w:sz w:val="32"/>
          <w:szCs w:val="32"/>
          <w:shd w:val="clear" w:color="auto" w:fill="FFFFFF"/>
        </w:rPr>
        <w:t>滴水云厅举办</w:t>
      </w:r>
      <w:proofErr w:type="gramEnd"/>
      <w:r w:rsidRPr="00B92587">
        <w:rPr>
          <w:rFonts w:ascii="仿宋" w:eastAsia="仿宋" w:hAnsi="仿宋" w:hint="eastAsia"/>
          <w:color w:val="313131"/>
          <w:sz w:val="32"/>
          <w:szCs w:val="32"/>
          <w:shd w:val="clear" w:color="auto" w:fill="FFFFFF"/>
        </w:rPr>
        <w:t>了一场别开生面的校友驿站工作交流活动。党委副书记、副院长李晓军，上海市机械工程学会常务副理事长兼秘书长于忠海，学校校友会办公室主任卞一明，以及40余位临港校友驿站、体育校友驿站、退役军人校友驿站的校友和校友联络员代表参加了此次活动。</w:t>
      </w:r>
    </w:p>
    <w:p w14:paraId="6F2208B3" w14:textId="265953BE" w:rsidR="00B92587" w:rsidRDefault="00B92587"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w:t>
      </w:r>
      <w:r w:rsidR="00BD40D7">
        <w:rPr>
          <w:rFonts w:ascii="仿宋" w:eastAsia="仿宋" w:hAnsi="仿宋"/>
          <w:color w:val="313131"/>
          <w:sz w:val="32"/>
          <w:szCs w:val="32"/>
          <w:shd w:val="clear" w:color="auto" w:fill="FFFFFF"/>
        </w:rPr>
        <w:t>7</w:t>
      </w:r>
      <w:r>
        <w:rPr>
          <w:rFonts w:ascii="仿宋" w:eastAsia="仿宋" w:hAnsi="仿宋" w:hint="eastAsia"/>
          <w:color w:val="313131"/>
          <w:sz w:val="32"/>
          <w:szCs w:val="32"/>
          <w:shd w:val="clear" w:color="auto" w:fill="FFFFFF"/>
        </w:rPr>
        <w:t>）</w:t>
      </w:r>
      <w:r w:rsidRPr="00B92587">
        <w:rPr>
          <w:rFonts w:ascii="仿宋" w:eastAsia="仿宋" w:hAnsi="仿宋" w:hint="eastAsia"/>
          <w:color w:val="313131"/>
          <w:sz w:val="32"/>
          <w:szCs w:val="32"/>
          <w:shd w:val="clear" w:color="auto" w:fill="FFFFFF"/>
        </w:rPr>
        <w:t>1月7日，由上海市基础物理实验教学指导委员会主办，</w:t>
      </w:r>
      <w:r w:rsidR="00F81FC1">
        <w:rPr>
          <w:rFonts w:ascii="仿宋" w:eastAsia="仿宋" w:hAnsi="仿宋" w:hint="eastAsia"/>
          <w:color w:val="313131"/>
          <w:sz w:val="32"/>
          <w:szCs w:val="32"/>
          <w:shd w:val="clear" w:color="auto" w:fill="FFFFFF"/>
        </w:rPr>
        <w:t>上海电机学院</w:t>
      </w:r>
      <w:r w:rsidRPr="00B92587">
        <w:rPr>
          <w:rFonts w:ascii="仿宋" w:eastAsia="仿宋" w:hAnsi="仿宋" w:hint="eastAsia"/>
          <w:color w:val="313131"/>
          <w:sz w:val="32"/>
          <w:szCs w:val="32"/>
          <w:shd w:val="clear" w:color="auto" w:fill="FFFFFF"/>
        </w:rPr>
        <w:t>文理学院承办的上海市基础物理实验教学指导委员会2024年春季会议在学校临港校区召开，上海交通大学、同济大学等20余所本地高校和中国科学技术大学、国防科技大学等6所外省市高校的150余名专家、学者和文理学院物理实验中心全体教师参加会议。</w:t>
      </w:r>
      <w:r w:rsidR="00F81FC1">
        <w:rPr>
          <w:rFonts w:ascii="仿宋" w:eastAsia="仿宋" w:hAnsi="仿宋" w:hint="eastAsia"/>
          <w:color w:val="313131"/>
          <w:sz w:val="32"/>
          <w:szCs w:val="32"/>
          <w:shd w:val="clear" w:color="auto" w:fill="FFFFFF"/>
        </w:rPr>
        <w:t>我校</w:t>
      </w:r>
      <w:r w:rsidRPr="00B92587">
        <w:rPr>
          <w:rFonts w:ascii="仿宋" w:eastAsia="仿宋" w:hAnsi="仿宋" w:hint="eastAsia"/>
          <w:color w:val="313131"/>
          <w:sz w:val="32"/>
          <w:szCs w:val="32"/>
          <w:shd w:val="clear" w:color="auto" w:fill="FFFFFF"/>
        </w:rPr>
        <w:t>副院长杨万枫出席会议，会议开幕式由文理学院院长王相虎主持。</w:t>
      </w:r>
    </w:p>
    <w:p w14:paraId="0F6BF1C4" w14:textId="396400E2" w:rsidR="00BD40D7" w:rsidRPr="00BD40D7" w:rsidRDefault="00BD40D7" w:rsidP="00BD40D7">
      <w:pPr>
        <w:adjustRightInd w:val="0"/>
        <w:snapToGrid w:val="0"/>
        <w:spacing w:line="560" w:lineRule="exact"/>
        <w:ind w:firstLineChars="200" w:firstLine="640"/>
        <w:rPr>
          <w:rFonts w:ascii="仿宋" w:eastAsia="仿宋" w:hAnsi="仿宋" w:hint="eastAsia"/>
          <w:color w:val="313131"/>
          <w:sz w:val="32"/>
          <w:szCs w:val="32"/>
          <w:shd w:val="clear" w:color="auto" w:fill="FFFFFF"/>
        </w:rPr>
      </w:pPr>
      <w:r w:rsidRPr="005568C3">
        <w:rPr>
          <w:rFonts w:ascii="仿宋" w:eastAsia="仿宋" w:hAnsi="仿宋" w:hint="eastAsia"/>
          <w:color w:val="313131"/>
          <w:sz w:val="32"/>
          <w:szCs w:val="32"/>
          <w:shd w:val="clear" w:color="auto" w:fill="FFFFFF"/>
        </w:rPr>
        <w:lastRenderedPageBreak/>
        <w:t>（</w:t>
      </w:r>
      <w:r>
        <w:rPr>
          <w:rFonts w:ascii="仿宋" w:eastAsia="仿宋" w:hAnsi="仿宋"/>
          <w:color w:val="313131"/>
          <w:sz w:val="32"/>
          <w:szCs w:val="32"/>
          <w:shd w:val="clear" w:color="auto" w:fill="FFFFFF"/>
        </w:rPr>
        <w:t>8</w:t>
      </w:r>
      <w:r w:rsidRPr="005568C3">
        <w:rPr>
          <w:rFonts w:ascii="仿宋" w:eastAsia="仿宋" w:hAnsi="仿宋" w:hint="eastAsia"/>
          <w:color w:val="313131"/>
          <w:sz w:val="32"/>
          <w:szCs w:val="32"/>
          <w:shd w:val="clear" w:color="auto" w:fill="FFFFFF"/>
        </w:rPr>
        <w:t>）1月8日—12日，副院长杨万枫带队赴8个二级教学单位开展本科教育教学审核评估</w:t>
      </w:r>
      <w:proofErr w:type="gramStart"/>
      <w:r w:rsidRPr="005568C3">
        <w:rPr>
          <w:rFonts w:ascii="仿宋" w:eastAsia="仿宋" w:hAnsi="仿宋" w:hint="eastAsia"/>
          <w:color w:val="313131"/>
          <w:sz w:val="32"/>
          <w:szCs w:val="32"/>
          <w:shd w:val="clear" w:color="auto" w:fill="FFFFFF"/>
        </w:rPr>
        <w:t>评建情况</w:t>
      </w:r>
      <w:proofErr w:type="gramEnd"/>
      <w:r w:rsidRPr="005568C3">
        <w:rPr>
          <w:rFonts w:ascii="仿宋" w:eastAsia="仿宋" w:hAnsi="仿宋" w:hint="eastAsia"/>
          <w:color w:val="313131"/>
          <w:sz w:val="32"/>
          <w:szCs w:val="32"/>
          <w:shd w:val="clear" w:color="auto" w:fill="FFFFFF"/>
        </w:rPr>
        <w:t>专项检查。检查组由教务处、教学质量监控与评估中心、审核</w:t>
      </w:r>
      <w:proofErr w:type="gramStart"/>
      <w:r w:rsidRPr="005568C3">
        <w:rPr>
          <w:rFonts w:ascii="仿宋" w:eastAsia="仿宋" w:hAnsi="仿宋" w:hint="eastAsia"/>
          <w:color w:val="313131"/>
          <w:sz w:val="32"/>
          <w:szCs w:val="32"/>
          <w:shd w:val="clear" w:color="auto" w:fill="FFFFFF"/>
        </w:rPr>
        <w:t>评估评建办公室</w:t>
      </w:r>
      <w:proofErr w:type="gramEnd"/>
      <w:r w:rsidRPr="005568C3">
        <w:rPr>
          <w:rFonts w:ascii="仿宋" w:eastAsia="仿宋" w:hAnsi="仿宋" w:hint="eastAsia"/>
          <w:color w:val="313131"/>
          <w:sz w:val="32"/>
          <w:szCs w:val="32"/>
          <w:shd w:val="clear" w:color="auto" w:fill="FFFFFF"/>
        </w:rPr>
        <w:t>相关人员组成，纪</w:t>
      </w:r>
      <w:proofErr w:type="gramStart"/>
      <w:r w:rsidRPr="005568C3">
        <w:rPr>
          <w:rFonts w:ascii="仿宋" w:eastAsia="仿宋" w:hAnsi="仿宋" w:hint="eastAsia"/>
          <w:color w:val="313131"/>
          <w:sz w:val="32"/>
          <w:szCs w:val="32"/>
          <w:shd w:val="clear" w:color="auto" w:fill="FFFFFF"/>
        </w:rPr>
        <w:t>监综合</w:t>
      </w:r>
      <w:proofErr w:type="gramEnd"/>
      <w:r w:rsidRPr="005568C3">
        <w:rPr>
          <w:rFonts w:ascii="仿宋" w:eastAsia="仿宋" w:hAnsi="仿宋" w:hint="eastAsia"/>
          <w:color w:val="313131"/>
          <w:sz w:val="32"/>
          <w:szCs w:val="32"/>
          <w:shd w:val="clear" w:color="auto" w:fill="FFFFFF"/>
        </w:rPr>
        <w:t>办公室相关教师列席。</w:t>
      </w:r>
    </w:p>
    <w:p w14:paraId="1FCC5138" w14:textId="0F868653" w:rsidR="00577855" w:rsidRDefault="00577855"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（9）</w:t>
      </w:r>
      <w:r w:rsidRPr="00577855">
        <w:rPr>
          <w:rFonts w:ascii="仿宋" w:eastAsia="仿宋" w:hAnsi="仿宋" w:hint="eastAsia"/>
          <w:color w:val="313131"/>
          <w:sz w:val="32"/>
          <w:szCs w:val="32"/>
          <w:shd w:val="clear" w:color="auto" w:fill="FFFFFF"/>
        </w:rPr>
        <w:t>1月9日，</w:t>
      </w:r>
      <w:r w:rsidRPr="00577855">
        <w:rPr>
          <w:rFonts w:ascii="仿宋" w:eastAsia="仿宋" w:hAnsi="仿宋" w:hint="eastAsia"/>
          <w:color w:val="313131"/>
          <w:sz w:val="32"/>
          <w:szCs w:val="32"/>
          <w:shd w:val="clear" w:color="auto" w:fill="FFFFFF"/>
        </w:rPr>
        <w:t>举行</w:t>
      </w:r>
      <w:r w:rsidRPr="00577855">
        <w:rPr>
          <w:rFonts w:ascii="仿宋" w:eastAsia="仿宋" w:hAnsi="仿宋" w:hint="eastAsia"/>
          <w:color w:val="313131"/>
          <w:sz w:val="32"/>
          <w:szCs w:val="32"/>
          <w:shd w:val="clear" w:color="auto" w:fill="FFFFFF"/>
        </w:rPr>
        <w:t>上海电机学院第二届校长奖学金终评答辩会</w:t>
      </w:r>
      <w:r w:rsidRPr="00577855">
        <w:rPr>
          <w:rFonts w:ascii="仿宋" w:eastAsia="仿宋" w:hAnsi="仿宋" w:hint="eastAsia"/>
          <w:color w:val="313131"/>
          <w:sz w:val="32"/>
          <w:szCs w:val="32"/>
          <w:shd w:val="clear" w:color="auto" w:fill="FFFFFF"/>
        </w:rPr>
        <w:t>，</w:t>
      </w:r>
      <w:r w:rsidRPr="00577855">
        <w:rPr>
          <w:rFonts w:ascii="仿宋" w:eastAsia="仿宋" w:hAnsi="仿宋" w:hint="eastAsia"/>
          <w:color w:val="313131"/>
          <w:sz w:val="32"/>
          <w:szCs w:val="32"/>
          <w:shd w:val="clear" w:color="auto" w:fill="FFFFFF"/>
        </w:rPr>
        <w:t>党委副书记、副院长李晓军出席答辩会，相关职能部门负责人、二级学院党政负责人、分管学生工作副书记及师生代表，共同见证了15位入围学子的风采。</w:t>
      </w:r>
    </w:p>
    <w:p w14:paraId="598BA7D6" w14:textId="17158B97" w:rsidR="00BD40D7" w:rsidRPr="00BD40D7" w:rsidRDefault="00BD40D7" w:rsidP="00BD40D7">
      <w:pPr>
        <w:adjustRightInd w:val="0"/>
        <w:snapToGrid w:val="0"/>
        <w:spacing w:line="560" w:lineRule="exact"/>
        <w:ind w:firstLineChars="200" w:firstLine="640"/>
        <w:rPr>
          <w:rFonts w:ascii="仿宋" w:eastAsia="仿宋" w:hAnsi="仿宋" w:hint="eastAsia"/>
          <w:color w:val="313131"/>
          <w:sz w:val="32"/>
          <w:szCs w:val="32"/>
          <w:shd w:val="clear" w:color="auto" w:fill="FFFFFF"/>
        </w:rPr>
      </w:pPr>
      <w:r>
        <w:rPr>
          <w:rFonts w:ascii="仿宋" w:eastAsia="仿宋" w:hAnsi="仿宋" w:hint="eastAsia"/>
          <w:color w:val="313131"/>
          <w:sz w:val="32"/>
          <w:szCs w:val="32"/>
          <w:shd w:val="clear" w:color="auto" w:fill="FFFFFF"/>
        </w:rPr>
        <w:t>（</w:t>
      </w:r>
      <w:r>
        <w:rPr>
          <w:rFonts w:ascii="仿宋" w:eastAsia="仿宋" w:hAnsi="仿宋"/>
          <w:color w:val="313131"/>
          <w:sz w:val="32"/>
          <w:szCs w:val="32"/>
          <w:shd w:val="clear" w:color="auto" w:fill="FFFFFF"/>
        </w:rPr>
        <w:t>10</w:t>
      </w:r>
      <w:r>
        <w:rPr>
          <w:rFonts w:ascii="仿宋" w:eastAsia="仿宋" w:hAnsi="仿宋" w:hint="eastAsia"/>
          <w:color w:val="313131"/>
          <w:sz w:val="32"/>
          <w:szCs w:val="32"/>
          <w:shd w:val="clear" w:color="auto" w:fill="FFFFFF"/>
        </w:rPr>
        <w:t>）</w:t>
      </w:r>
      <w:r w:rsidRPr="00577855">
        <w:rPr>
          <w:rFonts w:ascii="仿宋" w:eastAsia="仿宋" w:hAnsi="仿宋" w:hint="eastAsia"/>
          <w:color w:val="313131"/>
          <w:sz w:val="32"/>
          <w:szCs w:val="32"/>
          <w:shd w:val="clear" w:color="auto" w:fill="FFFFFF"/>
        </w:rPr>
        <w:t>1月10日，召开网络安全和信息化领导小组工作会议，党委书记鲁雄刚出席会议并讲话，党政领导班子成员</w:t>
      </w:r>
      <w:proofErr w:type="gramStart"/>
      <w:r w:rsidRPr="00577855">
        <w:rPr>
          <w:rFonts w:ascii="仿宋" w:eastAsia="仿宋" w:hAnsi="仿宋" w:hint="eastAsia"/>
          <w:color w:val="313131"/>
          <w:sz w:val="32"/>
          <w:szCs w:val="32"/>
          <w:shd w:val="clear" w:color="auto" w:fill="FFFFFF"/>
        </w:rPr>
        <w:t>及网信领导</w:t>
      </w:r>
      <w:proofErr w:type="gramEnd"/>
      <w:r w:rsidRPr="00577855">
        <w:rPr>
          <w:rFonts w:ascii="仿宋" w:eastAsia="仿宋" w:hAnsi="仿宋" w:hint="eastAsia"/>
          <w:color w:val="313131"/>
          <w:sz w:val="32"/>
          <w:szCs w:val="32"/>
          <w:shd w:val="clear" w:color="auto" w:fill="FFFFFF"/>
        </w:rPr>
        <w:t>小组成员单位负责人参加会议。</w:t>
      </w:r>
    </w:p>
    <w:p w14:paraId="3B4C7EBD" w14:textId="74433AC7" w:rsidR="00577855" w:rsidRDefault="00577855"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BD40D7">
        <w:rPr>
          <w:rFonts w:ascii="仿宋" w:eastAsia="仿宋" w:hAnsi="仿宋"/>
          <w:color w:val="313131"/>
          <w:sz w:val="32"/>
          <w:szCs w:val="32"/>
          <w:shd w:val="clear" w:color="auto" w:fill="FFFFFF"/>
        </w:rPr>
        <w:t>1</w:t>
      </w:r>
      <w:r>
        <w:rPr>
          <w:rFonts w:ascii="仿宋" w:eastAsia="仿宋" w:hAnsi="仿宋" w:hint="eastAsia"/>
          <w:color w:val="313131"/>
          <w:sz w:val="32"/>
          <w:szCs w:val="32"/>
          <w:shd w:val="clear" w:color="auto" w:fill="FFFFFF"/>
        </w:rPr>
        <w:t>）</w:t>
      </w:r>
      <w:r w:rsidRPr="005568C3">
        <w:rPr>
          <w:rFonts w:ascii="仿宋" w:eastAsia="仿宋" w:hAnsi="仿宋" w:hint="eastAsia"/>
          <w:color w:val="313131"/>
          <w:sz w:val="32"/>
          <w:szCs w:val="32"/>
          <w:shd w:val="clear" w:color="auto" w:fill="FFFFFF"/>
        </w:rPr>
        <w:t>1月11日，召开2024年第1次综治委工作例会暨安全工作例会</w:t>
      </w:r>
      <w:r w:rsidRPr="005568C3">
        <w:rPr>
          <w:rFonts w:ascii="仿宋" w:eastAsia="仿宋" w:hAnsi="仿宋" w:hint="eastAsia"/>
          <w:color w:val="313131"/>
          <w:sz w:val="32"/>
          <w:szCs w:val="32"/>
          <w:shd w:val="clear" w:color="auto" w:fill="FFFFFF"/>
        </w:rPr>
        <w:t>，</w:t>
      </w:r>
      <w:r w:rsidRPr="005568C3">
        <w:rPr>
          <w:rFonts w:ascii="仿宋" w:eastAsia="仿宋" w:hAnsi="仿宋" w:hint="eastAsia"/>
          <w:color w:val="313131"/>
          <w:sz w:val="32"/>
          <w:szCs w:val="32"/>
          <w:shd w:val="clear" w:color="auto" w:fill="FFFFFF"/>
        </w:rPr>
        <w:t>党委副书记、副院长李晓军，副院长王志恒，临港高校派出所副所长张华，保卫处、总务部、网络安全和信息化办公室、实验室管理处、基建处等相关职能部门负责人，学校全体兼职安全员参加会议。</w:t>
      </w:r>
    </w:p>
    <w:p w14:paraId="1C61F053" w14:textId="69FB0C98" w:rsidR="00577855" w:rsidRDefault="00577855"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BD40D7">
        <w:rPr>
          <w:rFonts w:ascii="仿宋" w:eastAsia="仿宋" w:hAnsi="仿宋"/>
          <w:color w:val="313131"/>
          <w:sz w:val="32"/>
          <w:szCs w:val="32"/>
          <w:shd w:val="clear" w:color="auto" w:fill="FFFFFF"/>
        </w:rPr>
        <w:t>2</w:t>
      </w:r>
      <w:r>
        <w:rPr>
          <w:rFonts w:ascii="仿宋" w:eastAsia="仿宋" w:hAnsi="仿宋" w:hint="eastAsia"/>
          <w:color w:val="313131"/>
          <w:sz w:val="32"/>
          <w:szCs w:val="32"/>
          <w:shd w:val="clear" w:color="auto" w:fill="FFFFFF"/>
        </w:rPr>
        <w:t>）</w:t>
      </w:r>
      <w:r w:rsidRPr="005568C3">
        <w:rPr>
          <w:rFonts w:ascii="仿宋" w:eastAsia="仿宋" w:hAnsi="仿宋" w:hint="eastAsia"/>
          <w:color w:val="313131"/>
          <w:sz w:val="32"/>
          <w:szCs w:val="32"/>
          <w:shd w:val="clear" w:color="auto" w:fill="FFFFFF"/>
        </w:rPr>
        <w:t>1月11日</w:t>
      </w:r>
      <w:r w:rsidRPr="005568C3">
        <w:rPr>
          <w:rFonts w:ascii="仿宋" w:eastAsia="仿宋" w:hAnsi="仿宋" w:hint="eastAsia"/>
          <w:color w:val="313131"/>
          <w:sz w:val="32"/>
          <w:szCs w:val="32"/>
          <w:shd w:val="clear" w:color="auto" w:fill="FFFFFF"/>
        </w:rPr>
        <w:t>、</w:t>
      </w:r>
      <w:r w:rsidRPr="005568C3">
        <w:rPr>
          <w:rFonts w:ascii="仿宋" w:eastAsia="仿宋" w:hAnsi="仿宋" w:hint="eastAsia"/>
          <w:color w:val="313131"/>
          <w:sz w:val="32"/>
          <w:szCs w:val="32"/>
          <w:shd w:val="clear" w:color="auto" w:fill="FFFFFF"/>
        </w:rPr>
        <w:t>12日</w:t>
      </w:r>
      <w:r w:rsidRPr="005568C3">
        <w:rPr>
          <w:rFonts w:ascii="仿宋" w:eastAsia="仿宋" w:hAnsi="仿宋" w:hint="eastAsia"/>
          <w:color w:val="313131"/>
          <w:sz w:val="32"/>
          <w:szCs w:val="32"/>
          <w:shd w:val="clear" w:color="auto" w:fill="FFFFFF"/>
        </w:rPr>
        <w:t>，召开</w:t>
      </w:r>
      <w:r w:rsidRPr="005568C3">
        <w:rPr>
          <w:rFonts w:ascii="仿宋" w:eastAsia="仿宋" w:hAnsi="仿宋" w:hint="eastAsia"/>
          <w:color w:val="313131"/>
          <w:sz w:val="32"/>
          <w:szCs w:val="32"/>
          <w:shd w:val="clear" w:color="auto" w:fill="FFFFFF"/>
        </w:rPr>
        <w:t>高层次人才座谈会，党委书记鲁雄刚、院长龚思怡、副院长杨俊杰出席座谈会，与20余位各类人才代表亲切交流，回顾过去一年来取得的良好成绩，广泛听取意见和建议，共话学校发展。</w:t>
      </w:r>
    </w:p>
    <w:p w14:paraId="597397C9" w14:textId="46AD6E48" w:rsidR="00577855" w:rsidRDefault="005568C3"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BD40D7">
        <w:rPr>
          <w:rFonts w:ascii="仿宋" w:eastAsia="仿宋" w:hAnsi="仿宋"/>
          <w:color w:val="313131"/>
          <w:sz w:val="32"/>
          <w:szCs w:val="32"/>
          <w:shd w:val="clear" w:color="auto" w:fill="FFFFFF"/>
        </w:rPr>
        <w:t>3</w:t>
      </w:r>
      <w:r>
        <w:rPr>
          <w:rFonts w:ascii="仿宋" w:eastAsia="仿宋" w:hAnsi="仿宋" w:hint="eastAsia"/>
          <w:color w:val="313131"/>
          <w:sz w:val="32"/>
          <w:szCs w:val="32"/>
          <w:shd w:val="clear" w:color="auto" w:fill="FFFFFF"/>
        </w:rPr>
        <w:t>）</w:t>
      </w:r>
      <w:r w:rsidRPr="005568C3">
        <w:rPr>
          <w:rFonts w:ascii="仿宋" w:eastAsia="仿宋" w:hAnsi="仿宋" w:hint="eastAsia"/>
          <w:color w:val="313131"/>
          <w:sz w:val="32"/>
          <w:szCs w:val="32"/>
          <w:shd w:val="clear" w:color="auto" w:fill="FFFFFF"/>
        </w:rPr>
        <w:t>1月12日</w:t>
      </w:r>
      <w:r w:rsidRPr="005568C3">
        <w:rPr>
          <w:rFonts w:ascii="仿宋" w:eastAsia="仿宋" w:hAnsi="仿宋" w:hint="eastAsia"/>
          <w:color w:val="313131"/>
          <w:sz w:val="32"/>
          <w:szCs w:val="32"/>
          <w:shd w:val="clear" w:color="auto" w:fill="FFFFFF"/>
        </w:rPr>
        <w:t>，</w:t>
      </w:r>
      <w:r w:rsidRPr="005568C3">
        <w:rPr>
          <w:rFonts w:ascii="仿宋" w:eastAsia="仿宋" w:hAnsi="仿宋" w:hint="eastAsia"/>
          <w:color w:val="313131"/>
          <w:sz w:val="32"/>
          <w:szCs w:val="32"/>
          <w:shd w:val="clear" w:color="auto" w:fill="FFFFFF"/>
        </w:rPr>
        <w:t>召开“勇担强国使命，铸魂时代新人”2023年度辅导员年会，党委书记鲁雄刚，党委副书记、副院长李晓军，相关职能部门领导、全体辅导员和学生代表参加会议。</w:t>
      </w:r>
    </w:p>
    <w:p w14:paraId="58E411E7" w14:textId="0E55A828" w:rsidR="005568C3" w:rsidRDefault="005568C3" w:rsidP="00BD40D7">
      <w:pPr>
        <w:pStyle w:val="western"/>
        <w:shd w:val="clear" w:color="auto" w:fill="FFFFFF"/>
        <w:adjustRightInd w:val="0"/>
        <w:snapToGrid w:val="0"/>
        <w:spacing w:before="0" w:beforeAutospacing="0" w:after="0" w:afterAutospacing="0" w:line="560" w:lineRule="exact"/>
        <w:ind w:firstLineChars="200" w:firstLine="640"/>
        <w:rPr>
          <w:rFonts w:ascii="仿宋" w:eastAsia="仿宋" w:hAnsi="仿宋" w:cs="Times New Roman"/>
          <w:color w:val="313131"/>
          <w:kern w:val="2"/>
          <w:sz w:val="32"/>
          <w:szCs w:val="32"/>
          <w:shd w:val="clear" w:color="auto" w:fill="FFFFFF"/>
        </w:rPr>
      </w:pPr>
      <w:r w:rsidRPr="00041061">
        <w:rPr>
          <w:rFonts w:ascii="仿宋" w:eastAsia="仿宋" w:hAnsi="仿宋" w:cs="Times New Roman" w:hint="eastAsia"/>
          <w:color w:val="313131"/>
          <w:kern w:val="2"/>
          <w:sz w:val="32"/>
          <w:szCs w:val="32"/>
          <w:shd w:val="clear" w:color="auto" w:fill="FFFFFF"/>
        </w:rPr>
        <w:lastRenderedPageBreak/>
        <w:t>（1</w:t>
      </w:r>
      <w:r w:rsidRPr="00041061">
        <w:rPr>
          <w:rFonts w:ascii="仿宋" w:eastAsia="仿宋" w:hAnsi="仿宋" w:cs="Times New Roman"/>
          <w:color w:val="313131"/>
          <w:kern w:val="2"/>
          <w:sz w:val="32"/>
          <w:szCs w:val="32"/>
          <w:shd w:val="clear" w:color="auto" w:fill="FFFFFF"/>
        </w:rPr>
        <w:t>4</w:t>
      </w:r>
      <w:r w:rsidRPr="00041061">
        <w:rPr>
          <w:rFonts w:ascii="仿宋" w:eastAsia="仿宋" w:hAnsi="仿宋" w:cs="Times New Roman" w:hint="eastAsia"/>
          <w:color w:val="313131"/>
          <w:kern w:val="2"/>
          <w:sz w:val="32"/>
          <w:szCs w:val="32"/>
          <w:shd w:val="clear" w:color="auto" w:fill="FFFFFF"/>
        </w:rPr>
        <w:t>）</w:t>
      </w:r>
      <w:r w:rsidRPr="00041061">
        <w:rPr>
          <w:rFonts w:ascii="仿宋" w:eastAsia="仿宋" w:hAnsi="仿宋" w:cs="Times New Roman" w:hint="eastAsia"/>
          <w:color w:val="313131"/>
          <w:kern w:val="2"/>
          <w:sz w:val="32"/>
          <w:szCs w:val="32"/>
          <w:shd w:val="clear" w:color="auto" w:fill="FFFFFF"/>
        </w:rPr>
        <w:t>1月12日，召开中国共产党上海电机学院第二次代表大会筹备工作组预备会议</w:t>
      </w:r>
      <w:r w:rsidRPr="00041061">
        <w:rPr>
          <w:rFonts w:ascii="仿宋" w:eastAsia="仿宋" w:hAnsi="仿宋" w:cs="Times New Roman" w:hint="eastAsia"/>
          <w:color w:val="313131"/>
          <w:kern w:val="2"/>
          <w:sz w:val="32"/>
          <w:szCs w:val="32"/>
          <w:shd w:val="clear" w:color="auto" w:fill="FFFFFF"/>
        </w:rPr>
        <w:t>，</w:t>
      </w:r>
      <w:r w:rsidRPr="00041061">
        <w:rPr>
          <w:rFonts w:ascii="仿宋" w:eastAsia="仿宋" w:hAnsi="仿宋" w:cs="Times New Roman" w:hint="eastAsia"/>
          <w:color w:val="313131"/>
          <w:kern w:val="2"/>
          <w:sz w:val="32"/>
          <w:szCs w:val="32"/>
          <w:shd w:val="clear" w:color="auto" w:fill="FFFFFF"/>
        </w:rPr>
        <w:t>党委书记鲁雄刚出席会议并讲话。人事安排工作组、代表选举工作组、文件起草工作组、会务准备工作组、宣传工作组、纪律监督工作组、代表资格审查组等筹备工作组牵头部门负责人参加会议。</w:t>
      </w:r>
    </w:p>
    <w:p w14:paraId="1B1D2D02" w14:textId="04079E3D" w:rsidR="00BD40D7" w:rsidRPr="00BD40D7" w:rsidRDefault="00BD40D7" w:rsidP="00BD40D7">
      <w:pPr>
        <w:adjustRightInd w:val="0"/>
        <w:snapToGrid w:val="0"/>
        <w:spacing w:line="560" w:lineRule="exact"/>
        <w:ind w:firstLineChars="200" w:firstLine="640"/>
        <w:rPr>
          <w:rFonts w:ascii="仿宋" w:eastAsia="仿宋" w:hAnsi="仿宋" w:hint="eastAsia"/>
          <w:color w:val="313131"/>
          <w:sz w:val="32"/>
          <w:szCs w:val="32"/>
          <w:shd w:val="clear" w:color="auto" w:fill="FFFFFF"/>
        </w:rPr>
      </w:pPr>
      <w:r>
        <w:rPr>
          <w:rFonts w:ascii="仿宋" w:eastAsia="仿宋" w:hAnsi="仿宋" w:hint="eastAsia"/>
          <w:color w:val="313131"/>
          <w:sz w:val="32"/>
          <w:szCs w:val="32"/>
          <w:shd w:val="clear" w:color="auto" w:fill="FFFFFF"/>
        </w:rPr>
        <w:t>（1</w:t>
      </w:r>
      <w:r>
        <w:rPr>
          <w:rFonts w:ascii="仿宋" w:eastAsia="仿宋" w:hAnsi="仿宋"/>
          <w:color w:val="313131"/>
          <w:sz w:val="32"/>
          <w:szCs w:val="32"/>
          <w:shd w:val="clear" w:color="auto" w:fill="FFFFFF"/>
        </w:rPr>
        <w:t>5</w:t>
      </w:r>
      <w:r>
        <w:rPr>
          <w:rFonts w:ascii="仿宋" w:eastAsia="仿宋" w:hAnsi="仿宋" w:hint="eastAsia"/>
          <w:color w:val="313131"/>
          <w:sz w:val="32"/>
          <w:szCs w:val="32"/>
          <w:shd w:val="clear" w:color="auto" w:fill="FFFFFF"/>
        </w:rPr>
        <w:t>）</w:t>
      </w:r>
      <w:r w:rsidRPr="00041061">
        <w:rPr>
          <w:rFonts w:ascii="仿宋" w:eastAsia="仿宋" w:hAnsi="仿宋" w:hint="eastAsia"/>
          <w:color w:val="313131"/>
          <w:sz w:val="32"/>
          <w:szCs w:val="32"/>
          <w:shd w:val="clear" w:color="auto" w:fill="FFFFFF"/>
        </w:rPr>
        <w:t>1月12日，由上海市教育委员会主办、上海电机学院承办的2023年上海高校征兵工作督导调研总结会在临港校区330会议室召开。来自全市60余所高校武装部的专家学者及市教委职能处室领导共同参加会议，</w:t>
      </w:r>
      <w:r w:rsidR="00F81FC1">
        <w:rPr>
          <w:rFonts w:ascii="仿宋" w:eastAsia="仿宋" w:hAnsi="仿宋" w:hint="eastAsia"/>
          <w:color w:val="313131"/>
          <w:sz w:val="32"/>
          <w:szCs w:val="32"/>
          <w:shd w:val="clear" w:color="auto" w:fill="FFFFFF"/>
        </w:rPr>
        <w:t>我校</w:t>
      </w:r>
      <w:r w:rsidRPr="00041061">
        <w:rPr>
          <w:rFonts w:ascii="仿宋" w:eastAsia="仿宋" w:hAnsi="仿宋" w:hint="eastAsia"/>
          <w:color w:val="313131"/>
          <w:sz w:val="32"/>
          <w:szCs w:val="32"/>
          <w:shd w:val="clear" w:color="auto" w:fill="FFFFFF"/>
        </w:rPr>
        <w:t>党委副书记、副院长李晓军出席会议，会议由市教委学生处一级调研员赵靖茹主持。</w:t>
      </w:r>
    </w:p>
    <w:p w14:paraId="6A5128A9" w14:textId="4BEE5FB6" w:rsidR="005568C3" w:rsidRPr="005568C3" w:rsidRDefault="005568C3" w:rsidP="00BD40D7">
      <w:pPr>
        <w:pStyle w:val="p"/>
        <w:shd w:val="clear" w:color="auto" w:fill="FFFFFF"/>
        <w:adjustRightInd w:val="0"/>
        <w:snapToGrid w:val="0"/>
        <w:spacing w:before="0" w:beforeAutospacing="0" w:after="0" w:afterAutospacing="0" w:line="560" w:lineRule="exact"/>
        <w:ind w:firstLine="555"/>
        <w:jc w:val="both"/>
        <w:rPr>
          <w:rFonts w:ascii="仿宋" w:eastAsia="仿宋" w:hAnsi="仿宋" w:cs="Times New Roman" w:hint="eastAsia"/>
          <w:color w:val="313131"/>
          <w:kern w:val="2"/>
          <w:sz w:val="32"/>
          <w:szCs w:val="32"/>
          <w:shd w:val="clear" w:color="auto" w:fill="FFFFFF"/>
        </w:rPr>
      </w:pPr>
      <w:bookmarkStart w:id="0" w:name="_GoBack"/>
      <w:bookmarkEnd w:id="0"/>
      <w:r w:rsidRPr="00041061">
        <w:rPr>
          <w:rFonts w:ascii="仿宋" w:eastAsia="仿宋" w:hAnsi="仿宋" w:cs="Times New Roman" w:hint="eastAsia"/>
          <w:color w:val="313131"/>
          <w:kern w:val="2"/>
          <w:sz w:val="32"/>
          <w:szCs w:val="32"/>
          <w:shd w:val="clear" w:color="auto" w:fill="FFFFFF"/>
        </w:rPr>
        <w:t>（1</w:t>
      </w:r>
      <w:r w:rsidR="00BD40D7">
        <w:rPr>
          <w:rFonts w:ascii="仿宋" w:eastAsia="仿宋" w:hAnsi="仿宋" w:cs="Times New Roman"/>
          <w:color w:val="313131"/>
          <w:kern w:val="2"/>
          <w:sz w:val="32"/>
          <w:szCs w:val="32"/>
          <w:shd w:val="clear" w:color="auto" w:fill="FFFFFF"/>
        </w:rPr>
        <w:t>6</w:t>
      </w:r>
      <w:r w:rsidRPr="00041061">
        <w:rPr>
          <w:rFonts w:ascii="仿宋" w:eastAsia="仿宋" w:hAnsi="仿宋" w:cs="Times New Roman" w:hint="eastAsia"/>
          <w:color w:val="313131"/>
          <w:kern w:val="2"/>
          <w:sz w:val="32"/>
          <w:szCs w:val="32"/>
          <w:shd w:val="clear" w:color="auto" w:fill="FFFFFF"/>
        </w:rPr>
        <w:t>）</w:t>
      </w:r>
      <w:r w:rsidRPr="00041061">
        <w:rPr>
          <w:rFonts w:ascii="仿宋" w:eastAsia="仿宋" w:hAnsi="仿宋" w:cs="Times New Roman" w:hint="eastAsia"/>
          <w:color w:val="313131"/>
          <w:kern w:val="2"/>
          <w:sz w:val="32"/>
          <w:szCs w:val="32"/>
          <w:shd w:val="clear" w:color="auto" w:fill="FFFFFF"/>
        </w:rPr>
        <w:t>1月13日，</w:t>
      </w:r>
      <w:r w:rsidRPr="00041061">
        <w:rPr>
          <w:rFonts w:ascii="仿宋" w:eastAsia="仿宋" w:hAnsi="仿宋" w:cs="Times New Roman" w:hint="eastAsia"/>
          <w:color w:val="313131"/>
          <w:kern w:val="2"/>
          <w:sz w:val="32"/>
          <w:szCs w:val="32"/>
          <w:shd w:val="clear" w:color="auto" w:fill="FFFFFF"/>
        </w:rPr>
        <w:t>召开</w:t>
      </w:r>
      <w:r w:rsidRPr="00041061">
        <w:rPr>
          <w:rFonts w:ascii="仿宋" w:eastAsia="仿宋" w:hAnsi="仿宋" w:cs="Times New Roman" w:hint="eastAsia"/>
          <w:color w:val="313131"/>
          <w:kern w:val="2"/>
          <w:sz w:val="32"/>
          <w:szCs w:val="32"/>
          <w:shd w:val="clear" w:color="auto" w:fill="FFFFFF"/>
        </w:rPr>
        <w:t>上海电机学院教育发展基金会第二届理事会第十三次会议暨基金会工作研讨会</w:t>
      </w:r>
      <w:r w:rsidRPr="00041061">
        <w:rPr>
          <w:rFonts w:ascii="仿宋" w:eastAsia="仿宋" w:hAnsi="仿宋" w:cs="Times New Roman" w:hint="eastAsia"/>
          <w:color w:val="313131"/>
          <w:kern w:val="2"/>
          <w:sz w:val="32"/>
          <w:szCs w:val="32"/>
          <w:shd w:val="clear" w:color="auto" w:fill="FFFFFF"/>
        </w:rPr>
        <w:t>，</w:t>
      </w:r>
      <w:r w:rsidRPr="00041061">
        <w:rPr>
          <w:rFonts w:ascii="仿宋" w:eastAsia="仿宋" w:hAnsi="仿宋" w:cs="Times New Roman" w:hint="eastAsia"/>
          <w:color w:val="313131"/>
          <w:kern w:val="2"/>
          <w:sz w:val="32"/>
          <w:szCs w:val="32"/>
          <w:shd w:val="clear" w:color="auto" w:fill="FFFFFF"/>
        </w:rPr>
        <w:t>党委书记鲁雄刚，院长龚思怡，党委副书记、副院长李晓军，基金会第二届理事会理事（代表）出席会议，监事会监事列席会议，校友企业家代表参加会议。</w:t>
      </w:r>
      <w:r w:rsidRPr="005568C3">
        <w:rPr>
          <w:rFonts w:ascii="仿宋" w:eastAsia="仿宋" w:hAnsi="仿宋" w:cs="Times New Roman" w:hint="eastAsia"/>
          <w:color w:val="313131"/>
          <w:kern w:val="2"/>
          <w:sz w:val="32"/>
          <w:szCs w:val="32"/>
          <w:shd w:val="clear" w:color="auto" w:fill="FFFFFF"/>
        </w:rPr>
        <w:t>会上，全体成员听取了基金会秘书处的相关工作报告，审议并通过了《基金会2023年工作报告及2024年工作计划》《基金会2023年度财务工作报告及2024年度财务预算报告》《基金会2024年拟开展重大慈善项目情况说明》和《基金会第三届理事会换届工作说明》等内容。</w:t>
      </w:r>
    </w:p>
    <w:p w14:paraId="468293DE" w14:textId="0BD48D92" w:rsidR="005568C3" w:rsidRPr="005568C3" w:rsidRDefault="00041061"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00BD40D7">
        <w:rPr>
          <w:rFonts w:ascii="仿宋" w:eastAsia="仿宋" w:hAnsi="仿宋"/>
          <w:color w:val="313131"/>
          <w:sz w:val="32"/>
          <w:szCs w:val="32"/>
          <w:shd w:val="clear" w:color="auto" w:fill="FFFFFF"/>
        </w:rPr>
        <w:t>7</w:t>
      </w:r>
      <w:r>
        <w:rPr>
          <w:rFonts w:ascii="仿宋" w:eastAsia="仿宋" w:hAnsi="仿宋" w:hint="eastAsia"/>
          <w:color w:val="313131"/>
          <w:sz w:val="32"/>
          <w:szCs w:val="32"/>
          <w:shd w:val="clear" w:color="auto" w:fill="FFFFFF"/>
        </w:rPr>
        <w:t>）</w:t>
      </w:r>
      <w:r w:rsidRPr="00041061">
        <w:rPr>
          <w:rFonts w:ascii="仿宋" w:eastAsia="仿宋" w:hAnsi="仿宋" w:hint="eastAsia"/>
          <w:color w:val="313131"/>
          <w:sz w:val="32"/>
          <w:szCs w:val="32"/>
          <w:shd w:val="clear" w:color="auto" w:fill="FFFFFF"/>
        </w:rPr>
        <w:t>1月13日</w:t>
      </w:r>
      <w:r w:rsidRPr="00041061">
        <w:rPr>
          <w:rFonts w:ascii="仿宋" w:eastAsia="仿宋" w:hAnsi="仿宋" w:hint="eastAsia"/>
          <w:color w:val="313131"/>
          <w:sz w:val="32"/>
          <w:szCs w:val="32"/>
          <w:shd w:val="clear" w:color="auto" w:fill="FFFFFF"/>
        </w:rPr>
        <w:t>，召开</w:t>
      </w:r>
      <w:r w:rsidRPr="00041061">
        <w:rPr>
          <w:rFonts w:ascii="仿宋" w:eastAsia="仿宋" w:hAnsi="仿宋" w:hint="eastAsia"/>
          <w:color w:val="313131"/>
          <w:sz w:val="32"/>
          <w:szCs w:val="32"/>
          <w:shd w:val="clear" w:color="auto" w:fill="FFFFFF"/>
        </w:rPr>
        <w:t>上海电机学院校友理事会年终扩大会议暨校友理事会第三次会议</w:t>
      </w:r>
      <w:r w:rsidRPr="00041061">
        <w:rPr>
          <w:rFonts w:ascii="仿宋" w:eastAsia="仿宋" w:hAnsi="仿宋" w:hint="eastAsia"/>
          <w:color w:val="313131"/>
          <w:sz w:val="32"/>
          <w:szCs w:val="32"/>
          <w:shd w:val="clear" w:color="auto" w:fill="FFFFFF"/>
        </w:rPr>
        <w:t>，</w:t>
      </w:r>
      <w:r w:rsidRPr="00041061">
        <w:rPr>
          <w:rFonts w:ascii="仿宋" w:eastAsia="仿宋" w:hAnsi="仿宋" w:hint="eastAsia"/>
          <w:color w:val="313131"/>
          <w:sz w:val="32"/>
          <w:szCs w:val="32"/>
          <w:shd w:val="clear" w:color="auto" w:fill="FFFFFF"/>
        </w:rPr>
        <w:t>近100位理事、校友代表，</w:t>
      </w:r>
      <w:r w:rsidRPr="00041061">
        <w:rPr>
          <w:rFonts w:ascii="仿宋" w:eastAsia="仿宋" w:hAnsi="仿宋" w:hint="eastAsia"/>
          <w:color w:val="313131"/>
          <w:sz w:val="32"/>
          <w:szCs w:val="32"/>
          <w:shd w:val="clear" w:color="auto" w:fill="FFFFFF"/>
        </w:rPr>
        <w:lastRenderedPageBreak/>
        <w:t>以及学校二级学院负责人欢聚一堂，共叙情谊、共谋发展。党委书记鲁雄刚，院长、校友会会长龚思怡，党委副书记、副院长李晓军，副院长王志恒参加会议，会议由党委副书记、副院长、校友会常务副会长李晓军主持。</w:t>
      </w:r>
    </w:p>
    <w:p w14:paraId="1447D33F" w14:textId="2FF48AF7" w:rsidR="005568C3" w:rsidRDefault="00041061"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Pr>
          <w:rFonts w:ascii="仿宋" w:eastAsia="仿宋" w:hAnsi="仿宋"/>
          <w:color w:val="313131"/>
          <w:sz w:val="32"/>
          <w:szCs w:val="32"/>
          <w:shd w:val="clear" w:color="auto" w:fill="FFFFFF"/>
        </w:rPr>
        <w:t>8</w:t>
      </w:r>
      <w:r>
        <w:rPr>
          <w:rFonts w:ascii="仿宋" w:eastAsia="仿宋" w:hAnsi="仿宋" w:hint="eastAsia"/>
          <w:color w:val="313131"/>
          <w:sz w:val="32"/>
          <w:szCs w:val="32"/>
          <w:shd w:val="clear" w:color="auto" w:fill="FFFFFF"/>
        </w:rPr>
        <w:t>）</w:t>
      </w:r>
      <w:r w:rsidRPr="00041061">
        <w:rPr>
          <w:rFonts w:ascii="仿宋" w:eastAsia="仿宋" w:hAnsi="仿宋" w:hint="eastAsia"/>
          <w:color w:val="313131"/>
          <w:sz w:val="32"/>
          <w:szCs w:val="32"/>
          <w:shd w:val="clear" w:color="auto" w:fill="FFFFFF"/>
        </w:rPr>
        <w:t>1月16日，</w:t>
      </w:r>
      <w:r w:rsidRPr="00041061">
        <w:rPr>
          <w:rFonts w:ascii="仿宋" w:eastAsia="仿宋" w:hAnsi="仿宋" w:hint="eastAsia"/>
          <w:color w:val="313131"/>
          <w:sz w:val="32"/>
          <w:szCs w:val="32"/>
          <w:shd w:val="clear" w:color="auto" w:fill="FFFFFF"/>
        </w:rPr>
        <w:t>举行</w:t>
      </w:r>
      <w:r w:rsidRPr="00041061">
        <w:rPr>
          <w:rFonts w:ascii="仿宋" w:eastAsia="仿宋" w:hAnsi="仿宋" w:hint="eastAsia"/>
          <w:color w:val="313131"/>
          <w:sz w:val="32"/>
          <w:szCs w:val="32"/>
          <w:shd w:val="clear" w:color="auto" w:fill="FFFFFF"/>
        </w:rPr>
        <w:t>上海电机学院领导班子2024年度春季务虚会</w:t>
      </w:r>
      <w:r w:rsidRPr="00041061">
        <w:rPr>
          <w:rFonts w:ascii="仿宋" w:eastAsia="仿宋" w:hAnsi="仿宋" w:hint="eastAsia"/>
          <w:color w:val="313131"/>
          <w:sz w:val="32"/>
          <w:szCs w:val="32"/>
          <w:shd w:val="clear" w:color="auto" w:fill="FFFFFF"/>
        </w:rPr>
        <w:t>，</w:t>
      </w:r>
      <w:r w:rsidRPr="00041061">
        <w:rPr>
          <w:rFonts w:ascii="仿宋" w:eastAsia="仿宋" w:hAnsi="仿宋" w:hint="eastAsia"/>
          <w:color w:val="313131"/>
          <w:sz w:val="32"/>
          <w:szCs w:val="32"/>
          <w:shd w:val="clear" w:color="auto" w:fill="FFFFFF"/>
        </w:rPr>
        <w:t>会议围绕2024年学校工作思路和重点任务进行专题研讨。学校党政领导班子成员出席会议，党委书记鲁雄刚主持会议。会上，校领导班子成员聚焦立德树人、巡察监督、人才培养、科技创新、队伍建设、国际化发展、预算管理等主题，结合对《上海市高等教育质量提升十大专项计划实施方案（2023-2026年）》的学习思考，从各自分管工作出发，认真分析学</w:t>
      </w:r>
      <w:proofErr w:type="gramStart"/>
      <w:r w:rsidRPr="00041061">
        <w:rPr>
          <w:rFonts w:ascii="仿宋" w:eastAsia="仿宋" w:hAnsi="仿宋" w:hint="eastAsia"/>
          <w:color w:val="313131"/>
          <w:sz w:val="32"/>
          <w:szCs w:val="32"/>
          <w:shd w:val="clear" w:color="auto" w:fill="FFFFFF"/>
        </w:rPr>
        <w:t>校改革</w:t>
      </w:r>
      <w:proofErr w:type="gramEnd"/>
      <w:r w:rsidRPr="00041061">
        <w:rPr>
          <w:rFonts w:ascii="仿宋" w:eastAsia="仿宋" w:hAnsi="仿宋" w:hint="eastAsia"/>
          <w:color w:val="313131"/>
          <w:sz w:val="32"/>
          <w:szCs w:val="32"/>
          <w:shd w:val="clear" w:color="auto" w:fill="FFFFFF"/>
        </w:rPr>
        <w:t>发展中面临的新形势、新任务，出现的新动态、新情况、新问题，就2024年工作思路、主要目标和重要举措等进行了深入地交流研讨。</w:t>
      </w:r>
    </w:p>
    <w:p w14:paraId="7A2058FA" w14:textId="334D303B" w:rsidR="00041061" w:rsidRDefault="00041061"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Pr>
          <w:rFonts w:ascii="仿宋" w:eastAsia="仿宋" w:hAnsi="仿宋"/>
          <w:color w:val="313131"/>
          <w:sz w:val="32"/>
          <w:szCs w:val="32"/>
          <w:shd w:val="clear" w:color="auto" w:fill="FFFFFF"/>
        </w:rPr>
        <w:t>9</w:t>
      </w:r>
      <w:r>
        <w:rPr>
          <w:rFonts w:ascii="仿宋" w:eastAsia="仿宋" w:hAnsi="仿宋" w:hint="eastAsia"/>
          <w:color w:val="313131"/>
          <w:sz w:val="32"/>
          <w:szCs w:val="32"/>
          <w:shd w:val="clear" w:color="auto" w:fill="FFFFFF"/>
        </w:rPr>
        <w:t>）</w:t>
      </w:r>
      <w:r w:rsidRPr="00041061">
        <w:rPr>
          <w:rFonts w:ascii="仿宋" w:eastAsia="仿宋" w:hAnsi="仿宋" w:hint="eastAsia"/>
          <w:color w:val="313131"/>
          <w:sz w:val="32"/>
          <w:szCs w:val="32"/>
          <w:shd w:val="clear" w:color="auto" w:fill="FFFFFF"/>
        </w:rPr>
        <w:t>1月17日，召开审核评估领导小组2024年第1次工作会议暨自评报告辅导交流会</w:t>
      </w:r>
      <w:r>
        <w:rPr>
          <w:rFonts w:ascii="仿宋" w:eastAsia="仿宋" w:hAnsi="仿宋" w:hint="eastAsia"/>
          <w:color w:val="313131"/>
          <w:sz w:val="32"/>
          <w:szCs w:val="32"/>
          <w:shd w:val="clear" w:color="auto" w:fill="FFFFFF"/>
        </w:rPr>
        <w:t>，</w:t>
      </w:r>
      <w:r w:rsidRPr="00041061">
        <w:rPr>
          <w:rFonts w:ascii="仿宋" w:eastAsia="仿宋" w:hAnsi="仿宋" w:hint="eastAsia"/>
          <w:color w:val="313131"/>
          <w:sz w:val="32"/>
          <w:szCs w:val="32"/>
          <w:shd w:val="clear" w:color="auto" w:fill="FFFFFF"/>
        </w:rPr>
        <w:t>会议邀请到审核评估</w:t>
      </w:r>
      <w:proofErr w:type="gramStart"/>
      <w:r w:rsidRPr="00041061">
        <w:rPr>
          <w:rFonts w:ascii="仿宋" w:eastAsia="仿宋" w:hAnsi="仿宋" w:hint="eastAsia"/>
          <w:color w:val="313131"/>
          <w:sz w:val="32"/>
          <w:szCs w:val="32"/>
          <w:shd w:val="clear" w:color="auto" w:fill="FFFFFF"/>
        </w:rPr>
        <w:t>评建指导</w:t>
      </w:r>
      <w:proofErr w:type="gramEnd"/>
      <w:r w:rsidRPr="00041061">
        <w:rPr>
          <w:rFonts w:ascii="仿宋" w:eastAsia="仿宋" w:hAnsi="仿宋" w:hint="eastAsia"/>
          <w:color w:val="313131"/>
          <w:sz w:val="32"/>
          <w:szCs w:val="32"/>
          <w:shd w:val="clear" w:color="auto" w:fill="FFFFFF"/>
        </w:rPr>
        <w:t>专家组华东理工大学于建国教授，上海应用技术大学周小理教授和上海工程技术大学匡江红教授到会指导，审核评估领导小组成员、各专项工作组牵头单位负责人、自评报告涉及职能部门和二级教学单位负责人、审核评估评建工作办公室成员参加会议。</w:t>
      </w:r>
    </w:p>
    <w:p w14:paraId="67CE7AE3" w14:textId="3C613465" w:rsidR="00041061" w:rsidRDefault="00041061"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Pr>
          <w:rFonts w:ascii="仿宋" w:eastAsia="仿宋" w:hAnsi="仿宋"/>
          <w:color w:val="313131"/>
          <w:sz w:val="32"/>
          <w:szCs w:val="32"/>
          <w:shd w:val="clear" w:color="auto" w:fill="FFFFFF"/>
        </w:rPr>
        <w:t>0</w:t>
      </w:r>
      <w:r>
        <w:rPr>
          <w:rFonts w:ascii="仿宋" w:eastAsia="仿宋" w:hAnsi="仿宋" w:hint="eastAsia"/>
          <w:color w:val="313131"/>
          <w:sz w:val="32"/>
          <w:szCs w:val="32"/>
          <w:shd w:val="clear" w:color="auto" w:fill="FFFFFF"/>
        </w:rPr>
        <w:t>）</w:t>
      </w:r>
      <w:r w:rsidRPr="00A9145F">
        <w:rPr>
          <w:rFonts w:ascii="仿宋" w:eastAsia="仿宋" w:hAnsi="仿宋" w:hint="eastAsia"/>
          <w:color w:val="313131"/>
          <w:sz w:val="32"/>
          <w:szCs w:val="32"/>
          <w:shd w:val="clear" w:color="auto" w:fill="FFFFFF"/>
        </w:rPr>
        <w:t>1月19日，学校邀请上海市委教育工作领导小组秘书处处长、市教卫工作党委研究室主任兼市教委</w:t>
      </w:r>
      <w:proofErr w:type="gramStart"/>
      <w:r w:rsidRPr="00A9145F">
        <w:rPr>
          <w:rFonts w:ascii="仿宋" w:eastAsia="仿宋" w:hAnsi="仿宋" w:hint="eastAsia"/>
          <w:color w:val="313131"/>
          <w:sz w:val="32"/>
          <w:szCs w:val="32"/>
          <w:shd w:val="clear" w:color="auto" w:fill="FFFFFF"/>
        </w:rPr>
        <w:t>综</w:t>
      </w:r>
      <w:proofErr w:type="gramEnd"/>
      <w:r w:rsidRPr="00A9145F">
        <w:rPr>
          <w:rFonts w:ascii="仿宋" w:eastAsia="仿宋" w:hAnsi="仿宋" w:hint="eastAsia"/>
          <w:color w:val="313131"/>
          <w:sz w:val="32"/>
          <w:szCs w:val="32"/>
          <w:shd w:val="clear" w:color="auto" w:fill="FFFFFF"/>
        </w:rPr>
        <w:t>改办主任</w:t>
      </w:r>
      <w:proofErr w:type="gramStart"/>
      <w:r w:rsidRPr="00A9145F">
        <w:rPr>
          <w:rFonts w:ascii="仿宋" w:eastAsia="仿宋" w:hAnsi="仿宋" w:hint="eastAsia"/>
          <w:color w:val="313131"/>
          <w:sz w:val="32"/>
          <w:szCs w:val="32"/>
          <w:shd w:val="clear" w:color="auto" w:fill="FFFFFF"/>
        </w:rPr>
        <w:t>林炊利</w:t>
      </w:r>
      <w:proofErr w:type="gramEnd"/>
      <w:r w:rsidRPr="00A9145F">
        <w:rPr>
          <w:rFonts w:ascii="仿宋" w:eastAsia="仿宋" w:hAnsi="仿宋" w:hint="eastAsia"/>
          <w:color w:val="313131"/>
          <w:sz w:val="32"/>
          <w:szCs w:val="32"/>
          <w:shd w:val="clear" w:color="auto" w:fill="FFFFFF"/>
        </w:rPr>
        <w:t>来校，作题为《关于实施我市高等教育综合改革</w:t>
      </w:r>
      <w:r w:rsidRPr="00A9145F">
        <w:rPr>
          <w:rFonts w:ascii="仿宋" w:eastAsia="仿宋" w:hAnsi="仿宋" w:hint="eastAsia"/>
          <w:color w:val="313131"/>
          <w:sz w:val="32"/>
          <w:szCs w:val="32"/>
          <w:shd w:val="clear" w:color="auto" w:fill="FFFFFF"/>
        </w:rPr>
        <w:lastRenderedPageBreak/>
        <w:t>“1+10”政策的若干思考》的主题报告。党委书记鲁雄刚主持报告会，校领导及全体中层干部参加学习。</w:t>
      </w:r>
    </w:p>
    <w:p w14:paraId="71B4D64D" w14:textId="0475922B" w:rsidR="00BD40D7" w:rsidRPr="00BD40D7" w:rsidRDefault="00BD40D7" w:rsidP="00BD40D7">
      <w:pPr>
        <w:pStyle w:val="western"/>
        <w:shd w:val="clear" w:color="auto" w:fill="FFFFFF"/>
        <w:adjustRightInd w:val="0"/>
        <w:snapToGrid w:val="0"/>
        <w:spacing w:before="0" w:beforeAutospacing="0" w:after="0" w:afterAutospacing="0" w:line="560" w:lineRule="exact"/>
        <w:ind w:firstLine="562"/>
        <w:jc w:val="both"/>
        <w:rPr>
          <w:rFonts w:ascii="仿宋" w:eastAsia="仿宋" w:hAnsi="仿宋" w:cs="Times New Roman" w:hint="eastAsia"/>
          <w:color w:val="313131"/>
          <w:kern w:val="2"/>
          <w:sz w:val="32"/>
          <w:szCs w:val="32"/>
          <w:shd w:val="clear" w:color="auto" w:fill="FFFFFF"/>
        </w:rPr>
      </w:pPr>
      <w:r w:rsidRPr="00A9145F">
        <w:rPr>
          <w:rFonts w:ascii="仿宋" w:eastAsia="仿宋" w:hAnsi="仿宋" w:cs="Times New Roman" w:hint="eastAsia"/>
          <w:color w:val="313131"/>
          <w:kern w:val="2"/>
          <w:sz w:val="32"/>
          <w:szCs w:val="32"/>
          <w:shd w:val="clear" w:color="auto" w:fill="FFFFFF"/>
        </w:rPr>
        <w:t>（2</w:t>
      </w:r>
      <w:r>
        <w:rPr>
          <w:rFonts w:ascii="仿宋" w:eastAsia="仿宋" w:hAnsi="仿宋" w:cs="Times New Roman"/>
          <w:color w:val="313131"/>
          <w:kern w:val="2"/>
          <w:sz w:val="32"/>
          <w:szCs w:val="32"/>
          <w:shd w:val="clear" w:color="auto" w:fill="FFFFFF"/>
        </w:rPr>
        <w:t>1</w:t>
      </w:r>
      <w:r w:rsidRPr="00A9145F">
        <w:rPr>
          <w:rFonts w:ascii="仿宋" w:eastAsia="仿宋" w:hAnsi="仿宋" w:cs="Times New Roman" w:hint="eastAsia"/>
          <w:color w:val="313131"/>
          <w:kern w:val="2"/>
          <w:sz w:val="32"/>
          <w:szCs w:val="32"/>
          <w:shd w:val="clear" w:color="auto" w:fill="FFFFFF"/>
        </w:rPr>
        <w:t>）1月22日，党委副书记、副院长李晓军带队，保卫处、学工部、</w:t>
      </w:r>
      <w:proofErr w:type="gramStart"/>
      <w:r w:rsidRPr="00A9145F">
        <w:rPr>
          <w:rFonts w:ascii="仿宋" w:eastAsia="仿宋" w:hAnsi="仿宋" w:cs="Times New Roman" w:hint="eastAsia"/>
          <w:color w:val="313131"/>
          <w:kern w:val="2"/>
          <w:sz w:val="32"/>
          <w:szCs w:val="32"/>
          <w:shd w:val="clear" w:color="auto" w:fill="FFFFFF"/>
        </w:rPr>
        <w:t>研</w:t>
      </w:r>
      <w:proofErr w:type="gramEnd"/>
      <w:r w:rsidRPr="00A9145F">
        <w:rPr>
          <w:rFonts w:ascii="仿宋" w:eastAsia="仿宋" w:hAnsi="仿宋" w:cs="Times New Roman" w:hint="eastAsia"/>
          <w:color w:val="313131"/>
          <w:kern w:val="2"/>
          <w:sz w:val="32"/>
          <w:szCs w:val="32"/>
          <w:shd w:val="clear" w:color="auto" w:fill="FFFFFF"/>
        </w:rPr>
        <w:t>工部、总务部、各二级学院等负责人参加，分别对临港校区、闵行校区开展2024年寒假期间校园安全检查工作。</w:t>
      </w:r>
    </w:p>
    <w:p w14:paraId="3C861769" w14:textId="12DAB218" w:rsidR="00041061" w:rsidRDefault="00A9145F"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00BD40D7">
        <w:rPr>
          <w:rFonts w:ascii="仿宋" w:eastAsia="仿宋" w:hAnsi="仿宋"/>
          <w:color w:val="313131"/>
          <w:sz w:val="32"/>
          <w:szCs w:val="32"/>
          <w:shd w:val="clear" w:color="auto" w:fill="FFFFFF"/>
        </w:rPr>
        <w:t>2</w:t>
      </w:r>
      <w:r>
        <w:rPr>
          <w:rFonts w:ascii="仿宋" w:eastAsia="仿宋" w:hAnsi="仿宋" w:hint="eastAsia"/>
          <w:color w:val="313131"/>
          <w:sz w:val="32"/>
          <w:szCs w:val="32"/>
          <w:shd w:val="clear" w:color="auto" w:fill="FFFFFF"/>
        </w:rPr>
        <w:t>）</w:t>
      </w:r>
      <w:r w:rsidRPr="00A9145F">
        <w:rPr>
          <w:rFonts w:ascii="仿宋" w:eastAsia="仿宋" w:hAnsi="仿宋" w:hint="eastAsia"/>
          <w:color w:val="313131"/>
          <w:sz w:val="32"/>
          <w:szCs w:val="32"/>
          <w:shd w:val="clear" w:color="auto" w:fill="FFFFFF"/>
        </w:rPr>
        <w:t>1月22日、23日，中国人民政治协商会议上海市第十四届委员会第二次会议、上海市第十六届人民代表大会第二次会议隆重开幕。市政协委员、院长龚思怡，市人大代表、民盟上海市第十六届委员会委员、民盟上海电机学院</w:t>
      </w:r>
      <w:proofErr w:type="gramStart"/>
      <w:r w:rsidRPr="00A9145F">
        <w:rPr>
          <w:rFonts w:ascii="仿宋" w:eastAsia="仿宋" w:hAnsi="仿宋" w:hint="eastAsia"/>
          <w:color w:val="313131"/>
          <w:sz w:val="32"/>
          <w:szCs w:val="32"/>
          <w:shd w:val="clear" w:color="auto" w:fill="FFFFFF"/>
        </w:rPr>
        <w:t>总支主</w:t>
      </w:r>
      <w:proofErr w:type="gramEnd"/>
      <w:r w:rsidRPr="00A9145F">
        <w:rPr>
          <w:rFonts w:ascii="仿宋" w:eastAsia="仿宋" w:hAnsi="仿宋" w:hint="eastAsia"/>
          <w:color w:val="313131"/>
          <w:sz w:val="32"/>
          <w:szCs w:val="32"/>
          <w:shd w:val="clear" w:color="auto" w:fill="FFFFFF"/>
        </w:rPr>
        <w:t>委、马院教师张丹丹参加大会，积极履行民主监督和参政议政职责，共商奋进之策，为上海经济社会发展贡献“电机智慧”。</w:t>
      </w:r>
    </w:p>
    <w:p w14:paraId="625E1BD2" w14:textId="77777777" w:rsidR="006F5332" w:rsidRDefault="00000000">
      <w:pPr>
        <w:pStyle w:val="a9"/>
        <w:numPr>
          <w:ilvl w:val="0"/>
          <w:numId w:val="1"/>
        </w:numPr>
        <w:adjustRightInd w:val="0"/>
        <w:snapToGrid w:val="0"/>
        <w:spacing w:line="560" w:lineRule="exact"/>
        <w:ind w:left="0" w:firstLine="640"/>
        <w:rPr>
          <w:rFonts w:ascii="黑体" w:eastAsia="黑体" w:hAnsi="黑体"/>
          <w:sz w:val="32"/>
          <w:szCs w:val="32"/>
        </w:rPr>
      </w:pPr>
      <w:r>
        <w:rPr>
          <w:rFonts w:ascii="黑体" w:eastAsia="黑体" w:hAnsi="黑体" w:hint="eastAsia"/>
          <w:sz w:val="32"/>
          <w:szCs w:val="32"/>
        </w:rPr>
        <w:t>重大调研考察类</w:t>
      </w:r>
    </w:p>
    <w:p w14:paraId="0D0EDF06" w14:textId="6AEF088D" w:rsidR="00577855" w:rsidRDefault="00577855" w:rsidP="00BD40D7">
      <w:pPr>
        <w:widowControl/>
        <w:shd w:val="clear" w:color="auto" w:fill="FFFFFF"/>
        <w:adjustRightInd w:val="0"/>
        <w:snapToGrid w:val="0"/>
        <w:spacing w:line="560" w:lineRule="exact"/>
        <w:ind w:firstLineChars="200" w:firstLine="640"/>
        <w:jc w:val="left"/>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Pr="00577855">
        <w:rPr>
          <w:rFonts w:ascii="仿宋" w:eastAsia="仿宋" w:hAnsi="仿宋" w:hint="eastAsia"/>
          <w:color w:val="313131"/>
          <w:sz w:val="32"/>
          <w:szCs w:val="32"/>
          <w:shd w:val="clear" w:color="auto" w:fill="FFFFFF"/>
        </w:rPr>
        <w:t>1月8日，院长龚思怡带领相关二级学院、职能部门负责人赴</w:t>
      </w:r>
      <w:proofErr w:type="gramStart"/>
      <w:r w:rsidRPr="00577855">
        <w:rPr>
          <w:rFonts w:ascii="仿宋" w:eastAsia="仿宋" w:hAnsi="仿宋" w:hint="eastAsia"/>
          <w:color w:val="313131"/>
          <w:sz w:val="32"/>
          <w:szCs w:val="32"/>
          <w:shd w:val="clear" w:color="auto" w:fill="FFFFFF"/>
        </w:rPr>
        <w:t>臻驱科技</w:t>
      </w:r>
      <w:proofErr w:type="gramEnd"/>
      <w:r w:rsidRPr="00577855">
        <w:rPr>
          <w:rFonts w:ascii="仿宋" w:eastAsia="仿宋" w:hAnsi="仿宋" w:hint="eastAsia"/>
          <w:color w:val="313131"/>
          <w:sz w:val="32"/>
          <w:szCs w:val="32"/>
          <w:shd w:val="clear" w:color="auto" w:fill="FFFFFF"/>
        </w:rPr>
        <w:t>有限公司调研交流。</w:t>
      </w:r>
      <w:r w:rsidRPr="00577855">
        <w:rPr>
          <w:rFonts w:ascii="仿宋" w:eastAsia="仿宋" w:hAnsi="仿宋" w:hint="eastAsia"/>
          <w:color w:val="313131"/>
          <w:sz w:val="32"/>
          <w:szCs w:val="32"/>
          <w:shd w:val="clear" w:color="auto" w:fill="FFFFFF"/>
        </w:rPr>
        <w:t>双方就</w:t>
      </w:r>
      <w:r w:rsidRPr="00577855">
        <w:rPr>
          <w:rFonts w:ascii="仿宋" w:eastAsia="仿宋" w:hAnsi="仿宋" w:hint="eastAsia"/>
          <w:color w:val="313131"/>
          <w:sz w:val="32"/>
          <w:szCs w:val="32"/>
          <w:shd w:val="clear" w:color="auto" w:fill="FFFFFF"/>
        </w:rPr>
        <w:t>课程建设、研究生培养、科研项目申报、产教融合团队建设</w:t>
      </w:r>
      <w:r w:rsidRPr="00577855">
        <w:rPr>
          <w:rFonts w:ascii="仿宋" w:eastAsia="仿宋" w:hAnsi="仿宋" w:hint="eastAsia"/>
          <w:color w:val="313131"/>
          <w:sz w:val="32"/>
          <w:szCs w:val="32"/>
          <w:shd w:val="clear" w:color="auto" w:fill="FFFFFF"/>
        </w:rPr>
        <w:t>等方面</w:t>
      </w:r>
      <w:r w:rsidRPr="00577855">
        <w:rPr>
          <w:rFonts w:ascii="仿宋" w:eastAsia="仿宋" w:hAnsi="仿宋" w:hint="eastAsia"/>
          <w:color w:val="313131"/>
          <w:sz w:val="32"/>
          <w:szCs w:val="32"/>
          <w:shd w:val="clear" w:color="auto" w:fill="FFFFFF"/>
        </w:rPr>
        <w:t>进行了交流。</w:t>
      </w:r>
    </w:p>
    <w:p w14:paraId="137B03E9" w14:textId="2F83FBA1" w:rsidR="00577855" w:rsidRDefault="00577855" w:rsidP="00BD40D7">
      <w:pPr>
        <w:widowControl/>
        <w:shd w:val="clear" w:color="auto" w:fill="FFFFFF"/>
        <w:adjustRightInd w:val="0"/>
        <w:snapToGrid w:val="0"/>
        <w:spacing w:line="560" w:lineRule="exact"/>
        <w:ind w:firstLineChars="200" w:firstLine="640"/>
        <w:jc w:val="left"/>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Pr="00A9145F">
        <w:rPr>
          <w:rFonts w:ascii="仿宋" w:eastAsia="仿宋" w:hAnsi="仿宋" w:hint="eastAsia"/>
          <w:color w:val="313131"/>
          <w:sz w:val="32"/>
          <w:szCs w:val="32"/>
          <w:shd w:val="clear" w:color="auto" w:fill="FFFFFF"/>
        </w:rPr>
        <w:t>1月10日，市教委财务处处长何斌、科研处处长范仁华、同济大学国家大学科技园总经理戴大勇、环上大科技园总经理李宇阳一行7人，莅临我校调研大学科技园筹建情况。</w:t>
      </w:r>
      <w:r w:rsidRPr="00A9145F">
        <w:rPr>
          <w:rFonts w:ascii="仿宋" w:eastAsia="仿宋" w:hAnsi="仿宋" w:hint="eastAsia"/>
          <w:color w:val="313131"/>
          <w:sz w:val="32"/>
          <w:szCs w:val="32"/>
          <w:shd w:val="clear" w:color="auto" w:fill="FFFFFF"/>
        </w:rPr>
        <w:t>院长</w:t>
      </w:r>
      <w:r w:rsidRPr="00A9145F">
        <w:rPr>
          <w:rFonts w:ascii="仿宋" w:eastAsia="仿宋" w:hAnsi="仿宋" w:hint="eastAsia"/>
          <w:color w:val="313131"/>
          <w:sz w:val="32"/>
          <w:szCs w:val="32"/>
          <w:shd w:val="clear" w:color="auto" w:fill="FFFFFF"/>
        </w:rPr>
        <w:t>龚思怡</w:t>
      </w:r>
      <w:r w:rsidRPr="00A9145F">
        <w:rPr>
          <w:rFonts w:ascii="仿宋" w:eastAsia="仿宋" w:hAnsi="仿宋" w:hint="eastAsia"/>
          <w:color w:val="313131"/>
          <w:sz w:val="32"/>
          <w:szCs w:val="32"/>
          <w:shd w:val="clear" w:color="auto" w:fill="FFFFFF"/>
        </w:rPr>
        <w:t>、</w:t>
      </w:r>
      <w:r w:rsidRPr="00A9145F">
        <w:rPr>
          <w:rFonts w:ascii="仿宋" w:eastAsia="仿宋" w:hAnsi="仿宋" w:hint="eastAsia"/>
          <w:color w:val="313131"/>
          <w:sz w:val="32"/>
          <w:szCs w:val="32"/>
          <w:shd w:val="clear" w:color="auto" w:fill="FFFFFF"/>
        </w:rPr>
        <w:t>总会计师</w:t>
      </w:r>
      <w:r w:rsidRPr="00A9145F">
        <w:rPr>
          <w:rFonts w:ascii="仿宋" w:eastAsia="仿宋" w:hAnsi="仿宋" w:hint="eastAsia"/>
          <w:color w:val="313131"/>
          <w:sz w:val="32"/>
          <w:szCs w:val="32"/>
          <w:shd w:val="clear" w:color="auto" w:fill="FFFFFF"/>
        </w:rPr>
        <w:t>张川</w:t>
      </w:r>
      <w:r w:rsidRPr="00A9145F">
        <w:rPr>
          <w:rFonts w:ascii="仿宋" w:eastAsia="仿宋" w:hAnsi="仿宋" w:hint="eastAsia"/>
          <w:color w:val="313131"/>
          <w:sz w:val="32"/>
          <w:szCs w:val="32"/>
          <w:shd w:val="clear" w:color="auto" w:fill="FFFFFF"/>
        </w:rPr>
        <w:t>接待了调研组一行。</w:t>
      </w:r>
    </w:p>
    <w:p w14:paraId="410E7DF6" w14:textId="07DDAEBC" w:rsidR="005568C3" w:rsidRDefault="00A9145F" w:rsidP="00BD40D7">
      <w:pPr>
        <w:widowControl/>
        <w:shd w:val="clear" w:color="auto" w:fill="FFFFFF"/>
        <w:adjustRightInd w:val="0"/>
        <w:snapToGrid w:val="0"/>
        <w:spacing w:line="560" w:lineRule="exact"/>
        <w:ind w:firstLineChars="200" w:firstLine="640"/>
        <w:jc w:val="left"/>
        <w:rPr>
          <w:rFonts w:ascii="仿宋" w:eastAsia="仿宋" w:hAnsi="仿宋" w:hint="eastAsia"/>
          <w:color w:val="313131"/>
          <w:sz w:val="32"/>
          <w:szCs w:val="32"/>
          <w:shd w:val="clear" w:color="auto" w:fill="FFFFFF"/>
        </w:rPr>
      </w:pPr>
      <w:r>
        <w:rPr>
          <w:rFonts w:ascii="仿宋" w:eastAsia="仿宋" w:hAnsi="仿宋" w:hint="eastAsia"/>
          <w:color w:val="313131"/>
          <w:sz w:val="32"/>
          <w:szCs w:val="32"/>
          <w:shd w:val="clear" w:color="auto" w:fill="FFFFFF"/>
        </w:rPr>
        <w:lastRenderedPageBreak/>
        <w:t>（3）</w:t>
      </w:r>
      <w:r w:rsidRPr="00A9145F">
        <w:rPr>
          <w:rFonts w:ascii="仿宋" w:eastAsia="仿宋" w:hAnsi="仿宋" w:hint="eastAsia"/>
          <w:color w:val="313131"/>
          <w:sz w:val="32"/>
          <w:szCs w:val="32"/>
          <w:shd w:val="clear" w:color="auto" w:fill="FFFFFF"/>
        </w:rPr>
        <w:t>1月19日，院长龚思怡带队赴上海华建电力设备股份有限公司调研交流，受到华建股份公司董事长王晓辉等的热情接待。座谈会上，校企双方举行了“上海电机学院-上海华建电力设备股份有限公司校企产教融合框架协议”签约仪式。</w:t>
      </w:r>
      <w:r w:rsidRPr="00A9145F">
        <w:rPr>
          <w:rFonts w:ascii="仿宋" w:eastAsia="仿宋" w:hAnsi="仿宋" w:hint="eastAsia"/>
          <w:color w:val="313131"/>
          <w:sz w:val="32"/>
          <w:szCs w:val="32"/>
          <w:shd w:val="clear" w:color="auto" w:fill="FFFFFF"/>
        </w:rPr>
        <w:t>双方</w:t>
      </w:r>
      <w:r w:rsidRPr="00A9145F">
        <w:rPr>
          <w:rFonts w:ascii="仿宋" w:eastAsia="仿宋" w:hAnsi="仿宋" w:hint="eastAsia"/>
          <w:color w:val="313131"/>
          <w:sz w:val="32"/>
          <w:szCs w:val="32"/>
          <w:shd w:val="clear" w:color="auto" w:fill="FFFFFF"/>
        </w:rPr>
        <w:t>分别就技术开发、研究生培养、科研项目合作、新能源电力设备测试平台建设、产教融合团队建设等进行了深入交流与探讨。</w:t>
      </w:r>
    </w:p>
    <w:p w14:paraId="5B657D17" w14:textId="77777777" w:rsidR="006F5332" w:rsidRDefault="00000000">
      <w:pPr>
        <w:pStyle w:val="a9"/>
        <w:numPr>
          <w:ilvl w:val="0"/>
          <w:numId w:val="1"/>
        </w:numPr>
        <w:adjustRightInd w:val="0"/>
        <w:snapToGrid w:val="0"/>
        <w:spacing w:line="560" w:lineRule="exact"/>
        <w:ind w:left="640" w:firstLineChars="0" w:firstLine="0"/>
        <w:rPr>
          <w:rFonts w:ascii="黑体" w:eastAsia="黑体" w:hAnsi="黑体"/>
          <w:sz w:val="32"/>
          <w:szCs w:val="32"/>
        </w:rPr>
      </w:pPr>
      <w:r>
        <w:rPr>
          <w:rFonts w:ascii="黑体" w:eastAsia="黑体" w:hAnsi="黑体" w:hint="eastAsia"/>
          <w:sz w:val="32"/>
          <w:szCs w:val="32"/>
        </w:rPr>
        <w:t>重大成就类</w:t>
      </w:r>
    </w:p>
    <w:p w14:paraId="3605B86A" w14:textId="5EE87510" w:rsidR="00577855" w:rsidRPr="00577855" w:rsidRDefault="00577855" w:rsidP="00695295">
      <w:pPr>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（1）</w:t>
      </w:r>
      <w:r w:rsidRPr="00577855">
        <w:rPr>
          <w:rFonts w:ascii="仿宋" w:eastAsia="仿宋" w:hAnsi="仿宋" w:hint="eastAsia"/>
          <w:color w:val="313131"/>
          <w:sz w:val="32"/>
          <w:szCs w:val="32"/>
          <w:shd w:val="clear" w:color="auto" w:fill="FFFFFF"/>
        </w:rPr>
        <w:t>根据《上海市教育委员会关于公布2023年度上海高校市级一流本科课程认定结果的通知》（沪教委高〔2024〕2号），我校共有8门课程被认定为上海高校市级一流本科课程。其中，产教融合类课程4门、专业核心类课程3门、公共基础类课程1门。</w:t>
      </w:r>
    </w:p>
    <w:p w14:paraId="69DBD5C7" w14:textId="77179B45" w:rsidR="00577855" w:rsidRDefault="00A9145F" w:rsidP="00BD40D7">
      <w:pPr>
        <w:adjustRightInd w:val="0"/>
        <w:snapToGrid w:val="0"/>
        <w:spacing w:line="560" w:lineRule="exact"/>
        <w:ind w:firstLineChars="20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w:t>
      </w:r>
      <w:r w:rsidRPr="00A9145F">
        <w:rPr>
          <w:rFonts w:ascii="仿宋" w:eastAsia="仿宋" w:hAnsi="仿宋" w:hint="eastAsia"/>
          <w:color w:val="313131"/>
          <w:sz w:val="32"/>
          <w:szCs w:val="32"/>
          <w:shd w:val="clear" w:color="auto" w:fill="FFFFFF"/>
        </w:rPr>
        <w:t>我校机械学院王成教授在工程技术期刊《Mechanical Systems and Signal Processing》上发表</w:t>
      </w:r>
      <w:r w:rsidRPr="00A9145F">
        <w:rPr>
          <w:rFonts w:ascii="仿宋" w:eastAsia="仿宋" w:hAnsi="仿宋" w:hint="eastAsia"/>
          <w:color w:val="313131"/>
          <w:sz w:val="32"/>
          <w:szCs w:val="32"/>
          <w:shd w:val="clear" w:color="auto" w:fill="FFFFFF"/>
        </w:rPr>
        <w:t>研究</w:t>
      </w:r>
      <w:r w:rsidRPr="00A9145F">
        <w:rPr>
          <w:rFonts w:ascii="仿宋" w:eastAsia="仿宋" w:hAnsi="仿宋" w:hint="eastAsia"/>
          <w:color w:val="313131"/>
          <w:sz w:val="32"/>
          <w:szCs w:val="32"/>
          <w:shd w:val="clear" w:color="auto" w:fill="FFFFFF"/>
        </w:rPr>
        <w:t>论文。</w:t>
      </w:r>
    </w:p>
    <w:p w14:paraId="276AFB31" w14:textId="77777777" w:rsidR="00577855" w:rsidRDefault="00577855">
      <w:pPr>
        <w:adjustRightInd w:val="0"/>
        <w:snapToGrid w:val="0"/>
        <w:spacing w:line="560" w:lineRule="exact"/>
        <w:ind w:firstLineChars="200" w:firstLine="640"/>
        <w:rPr>
          <w:rFonts w:ascii="仿宋" w:eastAsia="仿宋" w:hAnsi="仿宋"/>
          <w:color w:val="313131"/>
          <w:sz w:val="32"/>
          <w:szCs w:val="32"/>
          <w:shd w:val="clear" w:color="auto" w:fill="FFFFFF"/>
        </w:rPr>
      </w:pPr>
    </w:p>
    <w:sectPr w:rsidR="00577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E826" w14:textId="77777777" w:rsidR="0010757D" w:rsidRDefault="0010757D" w:rsidP="00651BF3">
      <w:r>
        <w:separator/>
      </w:r>
    </w:p>
  </w:endnote>
  <w:endnote w:type="continuationSeparator" w:id="0">
    <w:p w14:paraId="1654F35A" w14:textId="77777777" w:rsidR="0010757D" w:rsidRDefault="0010757D" w:rsidP="0065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24D63" w14:textId="77777777" w:rsidR="0010757D" w:rsidRDefault="0010757D" w:rsidP="00651BF3">
      <w:r>
        <w:separator/>
      </w:r>
    </w:p>
  </w:footnote>
  <w:footnote w:type="continuationSeparator" w:id="0">
    <w:p w14:paraId="09E062B7" w14:textId="77777777" w:rsidR="0010757D" w:rsidRDefault="0010757D" w:rsidP="00651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23C14"/>
    <w:multiLevelType w:val="multilevel"/>
    <w:tmpl w:val="6DE23C1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16cid:durableId="138040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g3ODQ3ZjM0NmQzNjFiM2NhNTdiODAyZjY0MTE4MTMifQ=="/>
  </w:docVars>
  <w:rsids>
    <w:rsidRoot w:val="005A37F6"/>
    <w:rsid w:val="00007380"/>
    <w:rsid w:val="00041061"/>
    <w:rsid w:val="00042696"/>
    <w:rsid w:val="00062EFA"/>
    <w:rsid w:val="00065EDC"/>
    <w:rsid w:val="000A1A91"/>
    <w:rsid w:val="000B0323"/>
    <w:rsid w:val="000B1804"/>
    <w:rsid w:val="000D65BC"/>
    <w:rsid w:val="0010574B"/>
    <w:rsid w:val="0010757D"/>
    <w:rsid w:val="001338F2"/>
    <w:rsid w:val="00133928"/>
    <w:rsid w:val="00150EDE"/>
    <w:rsid w:val="001621E5"/>
    <w:rsid w:val="00171E38"/>
    <w:rsid w:val="00173981"/>
    <w:rsid w:val="00187E1D"/>
    <w:rsid w:val="00192EF5"/>
    <w:rsid w:val="00196212"/>
    <w:rsid w:val="001B424A"/>
    <w:rsid w:val="001D7DBC"/>
    <w:rsid w:val="00201252"/>
    <w:rsid w:val="0023534B"/>
    <w:rsid w:val="0025081B"/>
    <w:rsid w:val="00264098"/>
    <w:rsid w:val="00291D78"/>
    <w:rsid w:val="002935B1"/>
    <w:rsid w:val="002D1843"/>
    <w:rsid w:val="00307FC1"/>
    <w:rsid w:val="00332670"/>
    <w:rsid w:val="00397565"/>
    <w:rsid w:val="003C1C66"/>
    <w:rsid w:val="003D71D4"/>
    <w:rsid w:val="004379AA"/>
    <w:rsid w:val="004624C0"/>
    <w:rsid w:val="00480128"/>
    <w:rsid w:val="004D298D"/>
    <w:rsid w:val="004D4750"/>
    <w:rsid w:val="004D4755"/>
    <w:rsid w:val="004F7EB6"/>
    <w:rsid w:val="00525F4A"/>
    <w:rsid w:val="00550A45"/>
    <w:rsid w:val="005568C3"/>
    <w:rsid w:val="00560DFA"/>
    <w:rsid w:val="00577855"/>
    <w:rsid w:val="00577F05"/>
    <w:rsid w:val="005A37F6"/>
    <w:rsid w:val="005A6D14"/>
    <w:rsid w:val="005C5FFF"/>
    <w:rsid w:val="005D0B53"/>
    <w:rsid w:val="005E724B"/>
    <w:rsid w:val="005F3F91"/>
    <w:rsid w:val="00601689"/>
    <w:rsid w:val="00622DD2"/>
    <w:rsid w:val="00651BF3"/>
    <w:rsid w:val="00671F15"/>
    <w:rsid w:val="00672DB2"/>
    <w:rsid w:val="006908AE"/>
    <w:rsid w:val="0069455B"/>
    <w:rsid w:val="00695295"/>
    <w:rsid w:val="0069608E"/>
    <w:rsid w:val="006C1F67"/>
    <w:rsid w:val="006C43DF"/>
    <w:rsid w:val="006C79F6"/>
    <w:rsid w:val="006D3B49"/>
    <w:rsid w:val="006F5332"/>
    <w:rsid w:val="006F5DB1"/>
    <w:rsid w:val="0072493D"/>
    <w:rsid w:val="00727F6A"/>
    <w:rsid w:val="0076722E"/>
    <w:rsid w:val="00772956"/>
    <w:rsid w:val="00777699"/>
    <w:rsid w:val="00790A60"/>
    <w:rsid w:val="00793C7B"/>
    <w:rsid w:val="007A2B8C"/>
    <w:rsid w:val="007B5859"/>
    <w:rsid w:val="007D0F5B"/>
    <w:rsid w:val="007E02E4"/>
    <w:rsid w:val="00802408"/>
    <w:rsid w:val="00814373"/>
    <w:rsid w:val="00830C8D"/>
    <w:rsid w:val="0085138E"/>
    <w:rsid w:val="00857458"/>
    <w:rsid w:val="00860BC0"/>
    <w:rsid w:val="008A6373"/>
    <w:rsid w:val="008B09D2"/>
    <w:rsid w:val="008B74E6"/>
    <w:rsid w:val="008C2198"/>
    <w:rsid w:val="0090244C"/>
    <w:rsid w:val="0090259D"/>
    <w:rsid w:val="00904356"/>
    <w:rsid w:val="00911460"/>
    <w:rsid w:val="0092122F"/>
    <w:rsid w:val="0093264C"/>
    <w:rsid w:val="0093745C"/>
    <w:rsid w:val="0094293B"/>
    <w:rsid w:val="009519A4"/>
    <w:rsid w:val="009573B7"/>
    <w:rsid w:val="00976DBF"/>
    <w:rsid w:val="00977379"/>
    <w:rsid w:val="009C3436"/>
    <w:rsid w:val="009C53EC"/>
    <w:rsid w:val="009D1F51"/>
    <w:rsid w:val="009F0B75"/>
    <w:rsid w:val="009F6042"/>
    <w:rsid w:val="00A152EE"/>
    <w:rsid w:val="00A31572"/>
    <w:rsid w:val="00A32938"/>
    <w:rsid w:val="00A36C51"/>
    <w:rsid w:val="00A5081C"/>
    <w:rsid w:val="00A62A13"/>
    <w:rsid w:val="00A67379"/>
    <w:rsid w:val="00A81D30"/>
    <w:rsid w:val="00A9145F"/>
    <w:rsid w:val="00AA15ED"/>
    <w:rsid w:val="00AA4C80"/>
    <w:rsid w:val="00AD5F4C"/>
    <w:rsid w:val="00AE12BF"/>
    <w:rsid w:val="00B004C8"/>
    <w:rsid w:val="00B046DC"/>
    <w:rsid w:val="00B06DA5"/>
    <w:rsid w:val="00B20D0D"/>
    <w:rsid w:val="00B20D5F"/>
    <w:rsid w:val="00B34B56"/>
    <w:rsid w:val="00B40507"/>
    <w:rsid w:val="00B4439B"/>
    <w:rsid w:val="00B8228C"/>
    <w:rsid w:val="00B827AF"/>
    <w:rsid w:val="00B83E30"/>
    <w:rsid w:val="00B92587"/>
    <w:rsid w:val="00BA293A"/>
    <w:rsid w:val="00BA7185"/>
    <w:rsid w:val="00BC00C0"/>
    <w:rsid w:val="00BD40D7"/>
    <w:rsid w:val="00BE2D0A"/>
    <w:rsid w:val="00BE383F"/>
    <w:rsid w:val="00C35D49"/>
    <w:rsid w:val="00C52F70"/>
    <w:rsid w:val="00C555A2"/>
    <w:rsid w:val="00C703D8"/>
    <w:rsid w:val="00C82B51"/>
    <w:rsid w:val="00CA6D5D"/>
    <w:rsid w:val="00CB4ED2"/>
    <w:rsid w:val="00D023AA"/>
    <w:rsid w:val="00D22A37"/>
    <w:rsid w:val="00D30C52"/>
    <w:rsid w:val="00D42350"/>
    <w:rsid w:val="00D51936"/>
    <w:rsid w:val="00D53E0A"/>
    <w:rsid w:val="00D53FAC"/>
    <w:rsid w:val="00DC18A2"/>
    <w:rsid w:val="00DD1AD4"/>
    <w:rsid w:val="00DD628F"/>
    <w:rsid w:val="00DE1082"/>
    <w:rsid w:val="00DF07EF"/>
    <w:rsid w:val="00E65AC4"/>
    <w:rsid w:val="00E72DCD"/>
    <w:rsid w:val="00ED71E0"/>
    <w:rsid w:val="00EE63D8"/>
    <w:rsid w:val="00EF688C"/>
    <w:rsid w:val="00F470EB"/>
    <w:rsid w:val="00F81FC1"/>
    <w:rsid w:val="00FA3114"/>
    <w:rsid w:val="00FA42D8"/>
    <w:rsid w:val="00FE169A"/>
    <w:rsid w:val="00FF46D7"/>
    <w:rsid w:val="06AA5B39"/>
    <w:rsid w:val="08E96A5C"/>
    <w:rsid w:val="13D9065D"/>
    <w:rsid w:val="145F04F1"/>
    <w:rsid w:val="16AB6463"/>
    <w:rsid w:val="273436AE"/>
    <w:rsid w:val="2ED444DC"/>
    <w:rsid w:val="2FEF427B"/>
    <w:rsid w:val="47A115D2"/>
    <w:rsid w:val="4A535873"/>
    <w:rsid w:val="4E0807A7"/>
    <w:rsid w:val="4F786B55"/>
    <w:rsid w:val="51E05CAB"/>
    <w:rsid w:val="52D6672D"/>
    <w:rsid w:val="611541AF"/>
    <w:rsid w:val="665A1E94"/>
    <w:rsid w:val="677F72A8"/>
    <w:rsid w:val="69E96928"/>
    <w:rsid w:val="6C5B1C20"/>
    <w:rsid w:val="72557412"/>
    <w:rsid w:val="72931273"/>
    <w:rsid w:val="7564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584DEB"/>
  <w15:docId w15:val="{1E96F8EF-C746-4F56-BD7A-947CFD3B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link w:val="10"/>
    <w:autoRedefine/>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autoRedefine/>
    <w:qFormat/>
    <w:rPr>
      <w:b/>
    </w:rPr>
  </w:style>
  <w:style w:type="paragraph" w:styleId="a9">
    <w:name w:val="List Paragraph"/>
    <w:basedOn w:val="a"/>
    <w:autoRedefine/>
    <w:uiPriority w:val="34"/>
    <w:qFormat/>
    <w:pPr>
      <w:ind w:firstLineChars="200" w:firstLine="420"/>
    </w:pPr>
    <w:rPr>
      <w:rFonts w:asciiTheme="minorHAnsi" w:eastAsiaTheme="minorEastAsia" w:hAnsiTheme="minorHAnsi" w:cstheme="minorBidi"/>
    </w:rPr>
  </w:style>
  <w:style w:type="character" w:customStyle="1" w:styleId="a6">
    <w:name w:val="页眉 字符"/>
    <w:basedOn w:val="a0"/>
    <w:link w:val="a5"/>
    <w:autoRedefine/>
    <w:qFormat/>
    <w:rPr>
      <w:kern w:val="2"/>
      <w:sz w:val="18"/>
      <w:szCs w:val="18"/>
    </w:rPr>
  </w:style>
  <w:style w:type="character" w:customStyle="1" w:styleId="a4">
    <w:name w:val="页脚 字符"/>
    <w:basedOn w:val="a0"/>
    <w:link w:val="a3"/>
    <w:autoRedefine/>
    <w:qFormat/>
    <w:rPr>
      <w:kern w:val="2"/>
      <w:sz w:val="18"/>
      <w:szCs w:val="18"/>
    </w:rPr>
  </w:style>
  <w:style w:type="character" w:customStyle="1" w:styleId="10">
    <w:name w:val="标题 1 字符"/>
    <w:basedOn w:val="a0"/>
    <w:link w:val="1"/>
    <w:autoRedefine/>
    <w:uiPriority w:val="9"/>
    <w:qFormat/>
    <w:rPr>
      <w:rFonts w:ascii="宋体" w:hAnsi="宋体" w:cs="宋体"/>
      <w:b/>
      <w:bCs/>
      <w:kern w:val="36"/>
      <w:sz w:val="48"/>
      <w:szCs w:val="48"/>
    </w:rPr>
  </w:style>
  <w:style w:type="character" w:customStyle="1" w:styleId="bumpedfont15">
    <w:name w:val="bumpedfont15"/>
    <w:basedOn w:val="a0"/>
    <w:qFormat/>
  </w:style>
  <w:style w:type="paragraph" w:customStyle="1" w:styleId="western">
    <w:name w:val="western"/>
    <w:basedOn w:val="a"/>
    <w:qFormat/>
    <w:pPr>
      <w:widowControl/>
      <w:spacing w:before="100" w:beforeAutospacing="1" w:after="100" w:afterAutospacing="1"/>
      <w:jc w:val="left"/>
    </w:pPr>
    <w:rPr>
      <w:rFonts w:ascii="宋体" w:hAnsi="宋体" w:cs="宋体"/>
      <w:kern w:val="0"/>
      <w:sz w:val="24"/>
      <w:szCs w:val="24"/>
    </w:rPr>
  </w:style>
  <w:style w:type="paragraph" w:customStyle="1" w:styleId="ptextindent2">
    <w:name w:val="p_text_indent_2"/>
    <w:basedOn w:val="a"/>
    <w:autoRedefine/>
    <w:qFormat/>
    <w:pPr>
      <w:widowControl/>
      <w:spacing w:before="100" w:beforeAutospacing="1" w:after="100" w:afterAutospacing="1"/>
      <w:jc w:val="left"/>
    </w:pPr>
    <w:rPr>
      <w:rFonts w:ascii="宋体" w:hAnsi="宋体" w:cs="宋体"/>
      <w:kern w:val="0"/>
      <w:sz w:val="24"/>
      <w:szCs w:val="24"/>
    </w:rPr>
  </w:style>
  <w:style w:type="paragraph" w:customStyle="1" w:styleId="p">
    <w:name w:val="p"/>
    <w:basedOn w:val="a"/>
    <w:rsid w:val="005568C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8132">
      <w:bodyDiv w:val="1"/>
      <w:marLeft w:val="0"/>
      <w:marRight w:val="0"/>
      <w:marTop w:val="0"/>
      <w:marBottom w:val="0"/>
      <w:divBdr>
        <w:top w:val="none" w:sz="0" w:space="0" w:color="auto"/>
        <w:left w:val="none" w:sz="0" w:space="0" w:color="auto"/>
        <w:bottom w:val="none" w:sz="0" w:space="0" w:color="auto"/>
        <w:right w:val="none" w:sz="0" w:space="0" w:color="auto"/>
      </w:divBdr>
    </w:div>
    <w:div w:id="501697807">
      <w:bodyDiv w:val="1"/>
      <w:marLeft w:val="0"/>
      <w:marRight w:val="0"/>
      <w:marTop w:val="0"/>
      <w:marBottom w:val="0"/>
      <w:divBdr>
        <w:top w:val="none" w:sz="0" w:space="0" w:color="auto"/>
        <w:left w:val="none" w:sz="0" w:space="0" w:color="auto"/>
        <w:bottom w:val="none" w:sz="0" w:space="0" w:color="auto"/>
        <w:right w:val="none" w:sz="0" w:space="0" w:color="auto"/>
      </w:divBdr>
    </w:div>
    <w:div w:id="524103018">
      <w:bodyDiv w:val="1"/>
      <w:marLeft w:val="0"/>
      <w:marRight w:val="0"/>
      <w:marTop w:val="0"/>
      <w:marBottom w:val="0"/>
      <w:divBdr>
        <w:top w:val="none" w:sz="0" w:space="0" w:color="auto"/>
        <w:left w:val="none" w:sz="0" w:space="0" w:color="auto"/>
        <w:bottom w:val="none" w:sz="0" w:space="0" w:color="auto"/>
        <w:right w:val="none" w:sz="0" w:space="0" w:color="auto"/>
      </w:divBdr>
    </w:div>
    <w:div w:id="598029763">
      <w:bodyDiv w:val="1"/>
      <w:marLeft w:val="0"/>
      <w:marRight w:val="0"/>
      <w:marTop w:val="0"/>
      <w:marBottom w:val="0"/>
      <w:divBdr>
        <w:top w:val="none" w:sz="0" w:space="0" w:color="auto"/>
        <w:left w:val="none" w:sz="0" w:space="0" w:color="auto"/>
        <w:bottom w:val="none" w:sz="0" w:space="0" w:color="auto"/>
        <w:right w:val="none" w:sz="0" w:space="0" w:color="auto"/>
      </w:divBdr>
    </w:div>
    <w:div w:id="1317223331">
      <w:bodyDiv w:val="1"/>
      <w:marLeft w:val="0"/>
      <w:marRight w:val="0"/>
      <w:marTop w:val="0"/>
      <w:marBottom w:val="0"/>
      <w:divBdr>
        <w:top w:val="none" w:sz="0" w:space="0" w:color="auto"/>
        <w:left w:val="none" w:sz="0" w:space="0" w:color="auto"/>
        <w:bottom w:val="none" w:sz="0" w:space="0" w:color="auto"/>
        <w:right w:val="none" w:sz="0" w:space="0" w:color="auto"/>
      </w:divBdr>
    </w:div>
    <w:div w:id="1687710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win</cp:lastModifiedBy>
  <cp:revision>14</cp:revision>
  <dcterms:created xsi:type="dcterms:W3CDTF">2024-01-08T01:50:00Z</dcterms:created>
  <dcterms:modified xsi:type="dcterms:W3CDTF">2024-02-27T06:32:00Z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704CF50510004BD5A62265A4ABBE6E8F_12</vt:lpwstr>
  </property>
</Properties>
</file>